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47541" w14:textId="77777777" w:rsidR="00005C3F" w:rsidRPr="00005C3F" w:rsidRDefault="00005C3F" w:rsidP="00005C3F"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C3F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517CB9E" wp14:editId="2CEB5E4A">
            <wp:simplePos x="0" y="0"/>
            <wp:positionH relativeFrom="column">
              <wp:posOffset>2658110</wp:posOffset>
            </wp:positionH>
            <wp:positionV relativeFrom="paragraph">
              <wp:posOffset>137795</wp:posOffset>
            </wp:positionV>
            <wp:extent cx="657225" cy="800100"/>
            <wp:effectExtent l="0" t="0" r="9525" b="0"/>
            <wp:wrapNone/>
            <wp:docPr id="3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14:paraId="49D332AD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4BFE8C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58FCD5" w14:textId="77777777" w:rsidR="00005C3F" w:rsidRDefault="00005C3F" w:rsidP="008B6189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022F0A" w14:textId="77777777" w:rsidR="008B6189" w:rsidRPr="00005C3F" w:rsidRDefault="008B6189" w:rsidP="008B6189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E864B4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ОБРАЗОВАНИЕ</w:t>
      </w:r>
    </w:p>
    <w:p w14:paraId="4A6C0164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ХАНТЫ-МАНСИЙСКИЙ РАЙОН</w:t>
      </w:r>
    </w:p>
    <w:p w14:paraId="2C7E356B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Ханты-Мансийский автономный округ – Югра</w:t>
      </w:r>
    </w:p>
    <w:p w14:paraId="00D4066B" w14:textId="77777777" w:rsidR="00005C3F" w:rsidRPr="00005C3F" w:rsidRDefault="00005C3F" w:rsidP="00005C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ХАНТЫ-МАНСИЙСКОГО РАЙОНА</w:t>
      </w:r>
    </w:p>
    <w:p w14:paraId="5C8D1A51" w14:textId="154F020E" w:rsidR="00005C3F" w:rsidRPr="00005C3F" w:rsidRDefault="00005C3F" w:rsidP="00E46E1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tbl>
      <w:tblPr>
        <w:tblStyle w:val="11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132"/>
      </w:tblGrid>
      <w:tr w:rsidR="00005C3F" w:rsidRPr="00005C3F" w14:paraId="348BDFDC" w14:textId="77777777" w:rsidTr="00005C3F">
        <w:trPr>
          <w:trHeight w:val="494"/>
        </w:trPr>
        <w:tc>
          <w:tcPr>
            <w:tcW w:w="4366" w:type="dxa"/>
          </w:tcPr>
          <w:p w14:paraId="60003986" w14:textId="77777777" w:rsidR="00005C3F" w:rsidRPr="00005C3F" w:rsidRDefault="00005C3F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</w:pPr>
            <w:bookmarkStart w:id="0" w:name="Regdate"/>
            <w:r w:rsidRPr="00005C3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  <w:t>[Дата документа]</w:t>
            </w:r>
            <w:bookmarkEnd w:id="0"/>
          </w:p>
          <w:p w14:paraId="03ABAA57" w14:textId="77777777" w:rsidR="00005C3F" w:rsidRPr="00005C3F" w:rsidRDefault="00005C3F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005C3F">
              <w:rPr>
                <w:rFonts w:ascii="Times New Roman" w:eastAsia="Times New Roman" w:hAnsi="Times New Roman" w:cs="Times New Roman"/>
                <w:i/>
                <w:lang w:eastAsia="zh-CN"/>
              </w:rPr>
              <w:t>г. Ханты-Мансийск</w:t>
            </w:r>
          </w:p>
        </w:tc>
        <w:tc>
          <w:tcPr>
            <w:tcW w:w="5132" w:type="dxa"/>
          </w:tcPr>
          <w:p w14:paraId="6BB28B38" w14:textId="7AD3989A" w:rsidR="00005C3F" w:rsidRPr="00005C3F" w:rsidRDefault="00005C3F" w:rsidP="008B6189">
            <w:pPr>
              <w:suppressAutoHyphens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</w:pPr>
            <w:bookmarkStart w:id="1" w:name="Regnum"/>
            <w:r w:rsidRPr="00005C3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zh-CN"/>
              </w:rPr>
              <w:t>[Номер документа]</w:t>
            </w:r>
            <w:bookmarkEnd w:id="1"/>
          </w:p>
          <w:p w14:paraId="2F06D7A7" w14:textId="77777777" w:rsidR="00005C3F" w:rsidRPr="00005C3F" w:rsidRDefault="00005C3F" w:rsidP="00005C3F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 w14:paraId="3A413C0B" w14:textId="1680FA8D" w:rsidR="00123336" w:rsidRPr="00E46E1E" w:rsidRDefault="002868A1" w:rsidP="00F136E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</w:t>
      </w:r>
    </w:p>
    <w:p w14:paraId="3E3A0029" w14:textId="188ADED3" w:rsidR="00123336" w:rsidRPr="00E46E1E" w:rsidRDefault="002868A1" w:rsidP="00F136E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форм</w:t>
      </w:r>
      <w:r w:rsidR="001F449C">
        <w:rPr>
          <w:rFonts w:ascii="Times New Roman" w:hAnsi="Times New Roman" w:cs="Times New Roman"/>
          <w:sz w:val="28"/>
          <w:szCs w:val="28"/>
        </w:rPr>
        <w:t>е субсидий победителям Конкурса на</w:t>
      </w:r>
    </w:p>
    <w:p w14:paraId="281C3CD1" w14:textId="1D8ACF8F" w:rsidR="004E7F9E" w:rsidRPr="00E46E1E" w:rsidRDefault="002868A1" w:rsidP="00F136E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района</w:t>
      </w:r>
    </w:p>
    <w:p w14:paraId="32CDE93D" w14:textId="77777777" w:rsidR="008B6189" w:rsidRPr="00E46E1E" w:rsidRDefault="008B6189" w:rsidP="008B61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CB8D19" w14:textId="3C567410" w:rsidR="004E7F9E" w:rsidRPr="00E46E1E" w:rsidRDefault="002868A1" w:rsidP="008B618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соответствии со статьёй 78.1 Бюджетного кодекса Российской Федерации, постановлением Правительства Росс</w:t>
      </w:r>
      <w:r w:rsidR="00005C3F" w:rsidRPr="00E46E1E">
        <w:rPr>
          <w:rFonts w:ascii="Times New Roman" w:hAnsi="Times New Roman" w:cs="Times New Roman"/>
          <w:sz w:val="28"/>
          <w:szCs w:val="28"/>
        </w:rPr>
        <w:t>ийской Федерации от 18.09.2020 №</w:t>
      </w:r>
      <w:r w:rsidR="004D409B">
        <w:rPr>
          <w:rFonts w:ascii="Times New Roman" w:hAnsi="Times New Roman" w:cs="Times New Roman"/>
          <w:sz w:val="28"/>
          <w:szCs w:val="28"/>
        </w:rPr>
        <w:t> 1492 «</w:t>
      </w:r>
      <w:r w:rsidRPr="00E46E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4D409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E46E1E">
        <w:rPr>
          <w:rFonts w:ascii="Times New Roman" w:hAnsi="Times New Roman" w:cs="Times New Roman"/>
          <w:sz w:val="28"/>
          <w:szCs w:val="28"/>
        </w:rPr>
        <w:t xml:space="preserve">, </w:t>
      </w:r>
      <w:r w:rsidR="006B1EEC" w:rsidRPr="00E46E1E">
        <w:rPr>
          <w:rFonts w:ascii="Times New Roman" w:hAnsi="Times New Roman" w:cs="Times New Roman"/>
          <w:sz w:val="28"/>
          <w:szCs w:val="28"/>
        </w:rPr>
        <w:t>Фед</w:t>
      </w:r>
      <w:r w:rsidR="00005C3F" w:rsidRPr="00E46E1E">
        <w:rPr>
          <w:rFonts w:ascii="Times New Roman" w:hAnsi="Times New Roman" w:cs="Times New Roman"/>
          <w:sz w:val="28"/>
          <w:szCs w:val="28"/>
        </w:rPr>
        <w:t>еральным законом от 12.01.1996 №</w:t>
      </w:r>
      <w:r w:rsidR="004D409B">
        <w:rPr>
          <w:rFonts w:ascii="Times New Roman" w:hAnsi="Times New Roman" w:cs="Times New Roman"/>
          <w:sz w:val="28"/>
          <w:szCs w:val="28"/>
        </w:rPr>
        <w:t> 7-ФЗ «О некоммерческих организациях»</w:t>
      </w:r>
      <w:r w:rsidRPr="00E46E1E">
        <w:rPr>
          <w:rFonts w:ascii="Times New Roman" w:hAnsi="Times New Roman" w:cs="Times New Roman"/>
          <w:sz w:val="28"/>
          <w:szCs w:val="28"/>
        </w:rPr>
        <w:t>:</w:t>
      </w:r>
    </w:p>
    <w:p w14:paraId="3A42A3A8" w14:textId="77777777" w:rsidR="00C906A2" w:rsidRPr="00E46E1E" w:rsidRDefault="00C906A2" w:rsidP="008B618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44F0C1F6" w14:textId="229302FF" w:rsidR="004E7F9E" w:rsidRPr="00E46E1E" w:rsidRDefault="002868A1" w:rsidP="008B6189">
      <w:pPr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E46E1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грантов в форме субсидий победителям Конкурса </w:t>
      </w:r>
      <w:r w:rsidR="001F449C">
        <w:rPr>
          <w:rFonts w:ascii="Times New Roman" w:hAnsi="Times New Roman" w:cs="Times New Roman"/>
          <w:sz w:val="28"/>
          <w:szCs w:val="28"/>
        </w:rPr>
        <w:t xml:space="preserve">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46E1E">
        <w:rPr>
          <w:rFonts w:ascii="Times New Roman" w:hAnsi="Times New Roman" w:cs="Times New Roman"/>
          <w:sz w:val="28"/>
          <w:szCs w:val="28"/>
        </w:rPr>
        <w:t>района, согласно приложению к настоящему постановлению:</w:t>
      </w:r>
    </w:p>
    <w:p w14:paraId="08454223" w14:textId="342F8811" w:rsidR="00005C3F" w:rsidRPr="00E46E1E" w:rsidRDefault="00E46E1E" w:rsidP="008B6189">
      <w:pPr>
        <w:rPr>
          <w:rFonts w:ascii="Times New Roman" w:hAnsi="Times New Roman" w:cs="Times New Roman"/>
          <w:sz w:val="28"/>
          <w:szCs w:val="28"/>
        </w:rPr>
      </w:pPr>
      <w:bookmarkStart w:id="3" w:name="sub_35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</w:t>
      </w:r>
      <w:r w:rsidR="00005C3F" w:rsidRPr="00E46E1E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«Наш район», в </w:t>
      </w:r>
      <w:r w:rsidR="00005C3F" w:rsidRPr="00E46E1E">
        <w:rPr>
          <w:rFonts w:ascii="Times New Roman" w:hAnsi="Times New Roman" w:cs="Times New Roman"/>
          <w:sz w:val="28"/>
          <w:szCs w:val="28"/>
        </w:rPr>
        <w:t>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6406F58E" w14:textId="77777777" w:rsidR="00005C3F" w:rsidRPr="00E46E1E" w:rsidRDefault="00005C3F" w:rsidP="008B618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после его официального опубликования.</w:t>
      </w:r>
    </w:p>
    <w:p w14:paraId="2646B1C8" w14:textId="3C4B1AAD" w:rsidR="004E7F9E" w:rsidRPr="00E46E1E" w:rsidRDefault="00C906A2" w:rsidP="008B618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4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868A1" w:rsidRPr="00E46E1E">
        <w:rPr>
          <w:rFonts w:ascii="Times New Roman" w:hAnsi="Times New Roman" w:cs="Times New Roman"/>
          <w:sz w:val="28"/>
          <w:szCs w:val="28"/>
        </w:rPr>
        <w:t>района</w:t>
      </w:r>
      <w:r w:rsidR="00005C3F" w:rsidRPr="00E46E1E">
        <w:rPr>
          <w:rFonts w:ascii="Times New Roman" w:hAnsi="Times New Roman" w:cs="Times New Roman"/>
          <w:sz w:val="28"/>
          <w:szCs w:val="28"/>
        </w:rPr>
        <w:t xml:space="preserve"> по </w:t>
      </w:r>
      <w:r w:rsidR="00E46E1E" w:rsidRPr="00E46E1E">
        <w:rPr>
          <w:rFonts w:ascii="Times New Roman" w:hAnsi="Times New Roman" w:cs="Times New Roman"/>
          <w:sz w:val="28"/>
          <w:szCs w:val="28"/>
        </w:rPr>
        <w:t>соц</w:t>
      </w:r>
      <w:bookmarkStart w:id="4" w:name="_GoBack"/>
      <w:bookmarkEnd w:id="4"/>
      <w:r w:rsidR="00E46E1E" w:rsidRPr="00E46E1E">
        <w:rPr>
          <w:rFonts w:ascii="Times New Roman" w:hAnsi="Times New Roman" w:cs="Times New Roman"/>
          <w:sz w:val="28"/>
          <w:szCs w:val="28"/>
        </w:rPr>
        <w:t>иальным вопросам</w:t>
      </w:r>
      <w:r w:rsidR="00005C3F" w:rsidRPr="00E46E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8B6189" w:rsidRPr="00E46E1E" w14:paraId="1E79C7A7" w14:textId="77777777" w:rsidTr="009B22D0">
        <w:trPr>
          <w:trHeight w:val="1443"/>
        </w:trPr>
        <w:tc>
          <w:tcPr>
            <w:tcW w:w="3078" w:type="dxa"/>
          </w:tcPr>
          <w:bookmarkEnd w:id="3"/>
          <w:p w14:paraId="5575DD47" w14:textId="7C17697D" w:rsidR="008B6189" w:rsidRPr="00E46E1E" w:rsidRDefault="008B6189" w:rsidP="009B22D0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1E">
              <w:rPr>
                <w:rFonts w:ascii="Times New Roman" w:eastAsia="Times New Roman" w:hAnsi="Times New Roman" w:cs="Times New Roman"/>
                <w:noProof/>
                <w:color w:val="8080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9A42F5C" wp14:editId="626B6B6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-66040</wp:posOffset>
                      </wp:positionV>
                      <wp:extent cx="2778125" cy="1181100"/>
                      <wp:effectExtent l="0" t="0" r="22225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125" cy="11811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9AABBD" id="Группа 6" o:spid="_x0000_s1026" style="position:absolute;margin-left:129.5pt;margin-top:-5.2pt;width:218.75pt;height:93pt;z-index:25167360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J3QvtCy0LjRhtC60LjQuSDQki7Qni4AAAHqHAAHAAAIDAAA&#10;CH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0EPgQyBDgERgQ6BDgEOQQgABIELgAeBC4AAAD/4Qsq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MS0wMi0xNlQxMDozMzo0My45OT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0J3QvtCy&#10;0LjRhtC60LjQuSDQki7Qni4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DAgIDAgIDAwMDBAMDBAUIBQUEBAUKBwcGCAwKDAwLCgsLDQ4SEA0OEQ4LCxAWEBETFBUVFQwP&#10;FxgWFBgSFBUU/9sAQwEDBAQFBAUJBQUJFA0LDRQUFBQUFBQUFBQUFBQUFBQUFBQUFBQUFBQUFBQU&#10;FBQUFBQUFBQUFBQUFBQUFBQUFBQU/8AAEQgAVA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qt3AAAAA2gAAAA8AAABkcnMvZG93bnJldi54bWxET0uLwjAQvi/4H8IIe9NUWRatRhFBFG8+&#10;WPU2NmNbbSa1ibX7742wsKfh43vOeNqYQtRUudyygl43AkGcWJ1zqmC/W3QGIJxH1lhYJgW/5GA6&#10;aX2MMdb2yRuqtz4VIYRdjAoy78tYSpdkZNB1bUkcuIutDPoAq1TqCp8h3BSyH0Xf0mDOoSHDkuYZ&#10;Jbftwyg47q+nn7W9Hhbz4dfjfG80LWut1Ge7mY1AeGr8v/jPvdJhPrxfeV8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2q3cAAAADaAAAADwAAAAAAAAAAAAAAAACfAgAA&#10;ZHJzL2Rvd25yZXYueG1sUEsFBgAAAAAEAAQA9wAAAIwDAAAAAA=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E46E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Ханты-Мансийского района</w:t>
            </w:r>
          </w:p>
        </w:tc>
        <w:tc>
          <w:tcPr>
            <w:tcW w:w="3657" w:type="dxa"/>
            <w:vAlign w:val="center"/>
          </w:tcPr>
          <w:p w14:paraId="25B6D672" w14:textId="06E0E0A9" w:rsidR="008B6189" w:rsidRPr="00E46E1E" w:rsidRDefault="008B6189" w:rsidP="009B22D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</w:pPr>
            <w:bookmarkStart w:id="5" w:name="EdsText"/>
            <w:r w:rsidRPr="00E46E1E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  <w:t>ДОКУМЕНТ ПОДПИСАН</w:t>
            </w:r>
          </w:p>
          <w:p w14:paraId="724D8B3C" w14:textId="5CEEF74A" w:rsidR="008B6189" w:rsidRPr="00E46E1E" w:rsidRDefault="008B6189" w:rsidP="009B22D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</w:pPr>
            <w:r w:rsidRPr="00E46E1E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  <w:lang w:eastAsia="zh-CN"/>
              </w:rPr>
              <w:t>ЭЛЕКТРОННОЙ ПОДПИСЬЮ</w:t>
            </w:r>
          </w:p>
          <w:p w14:paraId="23E36300" w14:textId="77777777" w:rsidR="008B6189" w:rsidRPr="00E46E1E" w:rsidRDefault="008B6189" w:rsidP="009B22D0">
            <w:pPr>
              <w:suppressAutoHyphens/>
              <w:ind w:firstLine="0"/>
              <w:jc w:val="left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</w:pPr>
          </w:p>
          <w:p w14:paraId="6559C78C" w14:textId="6232AF11" w:rsidR="008B6189" w:rsidRPr="00E46E1E" w:rsidRDefault="008B6189" w:rsidP="009B22D0">
            <w:pPr>
              <w:suppressAutoHyphens/>
              <w:ind w:firstLine="0"/>
              <w:jc w:val="left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</w:pPr>
            <w:proofErr w:type="gramStart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Сертификат  [</w:t>
            </w:r>
            <w:proofErr w:type="gramEnd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Номер сертификата 1]</w:t>
            </w:r>
          </w:p>
          <w:p w14:paraId="404929D0" w14:textId="77777777" w:rsidR="008B6189" w:rsidRPr="00E46E1E" w:rsidRDefault="008B6189" w:rsidP="009B22D0">
            <w:pPr>
              <w:suppressAutoHyphens/>
              <w:ind w:firstLine="0"/>
              <w:jc w:val="left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</w:pPr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Владелец [Владелец сертификата 1]</w:t>
            </w:r>
          </w:p>
          <w:p w14:paraId="51D5F63D" w14:textId="75F65AA1" w:rsidR="008B6189" w:rsidRPr="00E46E1E" w:rsidRDefault="008B6189" w:rsidP="009B22D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Действителен с [</w:t>
            </w:r>
            <w:proofErr w:type="spellStart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ДатаС</w:t>
            </w:r>
            <w:proofErr w:type="spellEnd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 xml:space="preserve"> 1] по [</w:t>
            </w:r>
            <w:proofErr w:type="spellStart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>ДатаПо</w:t>
            </w:r>
            <w:proofErr w:type="spellEnd"/>
            <w:r w:rsidRPr="00E46E1E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zh-CN"/>
              </w:rPr>
              <w:t xml:space="preserve"> 1]</w:t>
            </w:r>
            <w:bookmarkEnd w:id="5"/>
          </w:p>
        </w:tc>
        <w:tc>
          <w:tcPr>
            <w:tcW w:w="2445" w:type="dxa"/>
          </w:tcPr>
          <w:p w14:paraId="18546EA9" w14:textId="77777777" w:rsidR="008B6189" w:rsidRPr="00E46E1E" w:rsidRDefault="008B6189" w:rsidP="009B22D0">
            <w:pPr>
              <w:suppressAutoHyphens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A25FD77" w14:textId="77777777" w:rsidR="008B6189" w:rsidRPr="00E46E1E" w:rsidRDefault="008B6189" w:rsidP="009B22D0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46E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К.Р.Минулин</w:t>
            </w:r>
            <w:proofErr w:type="spellEnd"/>
          </w:p>
        </w:tc>
      </w:tr>
    </w:tbl>
    <w:p w14:paraId="097A59AF" w14:textId="5F8B00E7" w:rsidR="00F136E4" w:rsidRPr="00E46E1E" w:rsidRDefault="002868A1" w:rsidP="008B61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E46E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4C82441" w14:textId="77777777" w:rsidR="0018628F" w:rsidRPr="00E46E1E" w:rsidRDefault="002868A1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1C7C7DF" w14:textId="6D23D064" w:rsidR="00F136E4" w:rsidRPr="00E46E1E" w:rsidRDefault="00F136E4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D986F7A" w14:textId="1778C111" w:rsidR="004E7F9E" w:rsidRPr="00E46E1E" w:rsidRDefault="0018628F" w:rsidP="00C906A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2868A1" w:rsidRPr="00E46E1E">
        <w:rPr>
          <w:rFonts w:ascii="Times New Roman" w:hAnsi="Times New Roman" w:cs="Times New Roman"/>
          <w:sz w:val="28"/>
          <w:szCs w:val="28"/>
        </w:rPr>
        <w:t>т</w:t>
      </w:r>
      <w:r w:rsidRPr="00E46E1E">
        <w:rPr>
          <w:rFonts w:ascii="Times New Roman" w:hAnsi="Times New Roman" w:cs="Times New Roman"/>
          <w:sz w:val="28"/>
          <w:szCs w:val="28"/>
        </w:rPr>
        <w:t xml:space="preserve">          №         </w:t>
      </w:r>
      <w:r w:rsidR="002868A1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6"/>
    <w:p w14:paraId="0BF99947" w14:textId="77777777" w:rsidR="004E7F9E" w:rsidRPr="00E46E1E" w:rsidRDefault="004E7F9E" w:rsidP="0012333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729F146B" w14:textId="77777777" w:rsidR="00F136E4" w:rsidRPr="00E46E1E" w:rsidRDefault="00F136E4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037A8A" w14:textId="31B11C7F" w:rsidR="00AF07C9" w:rsidRPr="00E46E1E" w:rsidRDefault="002868A1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0C8624B8" w14:textId="37EAB5EE" w:rsidR="00C906A2" w:rsidRPr="00E46E1E" w:rsidRDefault="002868A1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победителям Конкурса </w:t>
      </w:r>
      <w:r w:rsidR="001F449C">
        <w:rPr>
          <w:rFonts w:ascii="Times New Roman" w:hAnsi="Times New Roman" w:cs="Times New Roman"/>
          <w:sz w:val="28"/>
          <w:szCs w:val="28"/>
        </w:rPr>
        <w:t>на</w:t>
      </w:r>
    </w:p>
    <w:p w14:paraId="0179F94F" w14:textId="0C5502F4" w:rsidR="004E7F9E" w:rsidRPr="00E46E1E" w:rsidRDefault="002868A1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46E1E">
        <w:rPr>
          <w:rFonts w:ascii="Times New Roman" w:hAnsi="Times New Roman" w:cs="Times New Roman"/>
          <w:sz w:val="28"/>
          <w:szCs w:val="28"/>
        </w:rPr>
        <w:t>района</w:t>
      </w:r>
    </w:p>
    <w:p w14:paraId="00E26A63" w14:textId="0D44A64A" w:rsidR="00AF07C9" w:rsidRPr="00E46E1E" w:rsidRDefault="00AF07C9" w:rsidP="00C906A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(далее порядок)</w:t>
      </w:r>
    </w:p>
    <w:p w14:paraId="1D35AAC3" w14:textId="77777777" w:rsidR="00F136E4" w:rsidRPr="00E46E1E" w:rsidRDefault="00F136E4" w:rsidP="00F136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0529"/>
    </w:p>
    <w:p w14:paraId="3079F6C9" w14:textId="6C9112F1" w:rsidR="00F136E4" w:rsidRPr="00E46E1E" w:rsidRDefault="00F136E4" w:rsidP="00F136E4">
      <w:pPr>
        <w:pStyle w:val="afa"/>
        <w:numPr>
          <w:ilvl w:val="0"/>
          <w:numId w:val="17"/>
        </w:numPr>
        <w:jc w:val="center"/>
        <w:rPr>
          <w:sz w:val="28"/>
          <w:szCs w:val="28"/>
        </w:rPr>
      </w:pPr>
      <w:r w:rsidRPr="00E46E1E">
        <w:rPr>
          <w:sz w:val="28"/>
          <w:szCs w:val="28"/>
        </w:rPr>
        <w:t>Общие положения о предоставлении грантов</w:t>
      </w:r>
    </w:p>
    <w:p w14:paraId="51FD5C2D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91C717" w14:textId="1698110F" w:rsidR="00F136E4" w:rsidRPr="001F449C" w:rsidRDefault="00F136E4" w:rsidP="00F136E4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12.01.1996 </w:t>
      </w:r>
      <w:r w:rsidR="004D409B">
        <w:rPr>
          <w:sz w:val="28"/>
          <w:szCs w:val="28"/>
        </w:rPr>
        <w:t xml:space="preserve">   </w:t>
      </w:r>
      <w:r w:rsidRPr="00E46E1E">
        <w:rPr>
          <w:sz w:val="28"/>
          <w:szCs w:val="28"/>
        </w:rPr>
        <w:t>№</w:t>
      </w:r>
      <w:r w:rsidR="004D409B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7-ФЗ «О некоммерческих организациях», постановлением Правительства Российской Федерации от 18.09.2020 №</w:t>
      </w:r>
      <w:r w:rsidR="004D409B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D409B">
        <w:rPr>
          <w:sz w:val="28"/>
          <w:szCs w:val="28"/>
        </w:rPr>
        <w:t>елям, а также физическим лицам -</w:t>
      </w:r>
      <w:r w:rsidRPr="00E46E1E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</w:t>
      </w:r>
      <w:r w:rsidR="007E0679" w:rsidRPr="001F449C">
        <w:rPr>
          <w:sz w:val="28"/>
          <w:szCs w:val="28"/>
        </w:rPr>
        <w:t>мероприятий, предусмотренных муниципальными программами Ханты-Мансийского района.</w:t>
      </w:r>
    </w:p>
    <w:p w14:paraId="2BDDEC63" w14:textId="156D7DA0" w:rsidR="0011215C" w:rsidRPr="00E46E1E" w:rsidRDefault="00F136E4" w:rsidP="0011215C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 xml:space="preserve">Настоящий Порядок определяет условия и порядок проведения конкурса на предоставление грантов в форме субсидии </w:t>
      </w:r>
      <w:r w:rsidR="000205BD" w:rsidRPr="001F449C">
        <w:rPr>
          <w:rFonts w:eastAsiaTheme="minorEastAsia"/>
          <w:sz w:val="28"/>
          <w:szCs w:val="28"/>
          <w:lang w:eastAsia="ru-RU"/>
        </w:rPr>
        <w:t>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</w:t>
      </w:r>
      <w:r w:rsidR="000205BD">
        <w:rPr>
          <w:sz w:val="28"/>
          <w:szCs w:val="28"/>
        </w:rPr>
        <w:t xml:space="preserve"> </w:t>
      </w:r>
      <w:r w:rsidR="004D409B">
        <w:rPr>
          <w:sz w:val="28"/>
          <w:szCs w:val="28"/>
        </w:rPr>
        <w:t>(далее -</w:t>
      </w:r>
      <w:r w:rsidRPr="00E46E1E">
        <w:rPr>
          <w:sz w:val="28"/>
          <w:szCs w:val="28"/>
        </w:rPr>
        <w:t xml:space="preserve"> </w:t>
      </w:r>
      <w:r w:rsidR="0011215C" w:rsidRPr="00E46E1E">
        <w:rPr>
          <w:sz w:val="28"/>
          <w:szCs w:val="28"/>
        </w:rPr>
        <w:t>К</w:t>
      </w:r>
      <w:r w:rsidR="00AC406B">
        <w:rPr>
          <w:sz w:val="28"/>
          <w:szCs w:val="28"/>
        </w:rPr>
        <w:t>онкурс, грант г</w:t>
      </w:r>
      <w:r w:rsidRPr="00E46E1E">
        <w:rPr>
          <w:sz w:val="28"/>
          <w:szCs w:val="28"/>
        </w:rPr>
        <w:t xml:space="preserve">лавы </w:t>
      </w:r>
      <w:r w:rsidR="001355B0" w:rsidRPr="00E46E1E">
        <w:rPr>
          <w:sz w:val="28"/>
          <w:szCs w:val="28"/>
        </w:rPr>
        <w:t>Ханты-Мансийского</w:t>
      </w:r>
      <w:r w:rsidRPr="00E46E1E">
        <w:rPr>
          <w:sz w:val="28"/>
          <w:szCs w:val="28"/>
        </w:rPr>
        <w:t xml:space="preserve"> района) социально ориентированным некоммерческим организациям (дале</w:t>
      </w:r>
      <w:r w:rsidR="004D409B">
        <w:rPr>
          <w:sz w:val="28"/>
          <w:szCs w:val="28"/>
        </w:rPr>
        <w:t>е -</w:t>
      </w:r>
      <w:r w:rsidRPr="00E46E1E">
        <w:rPr>
          <w:sz w:val="28"/>
          <w:szCs w:val="28"/>
        </w:rPr>
        <w:t xml:space="preserve"> некоммерческая организация), осуществляющим деятельность на территории Ханты-Мансийского района и реализующим социально значимые проекты.</w:t>
      </w:r>
    </w:p>
    <w:p w14:paraId="33C9A316" w14:textId="55AF74BE" w:rsidR="008975AD" w:rsidRPr="00E46E1E" w:rsidRDefault="00AC406B" w:rsidP="008975AD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Грант г</w:t>
      </w:r>
      <w:r w:rsidR="00F136E4" w:rsidRPr="00E46E1E">
        <w:rPr>
          <w:sz w:val="28"/>
          <w:szCs w:val="28"/>
        </w:rPr>
        <w:t>лавы Ханты-Мансийского района предоставляется в целях финансового обеспечения затрат, связанных с реализацией социально значимых проектов некоммерческими организациями по направлениям, указанным в пункте 10 настоящего раздела.</w:t>
      </w:r>
    </w:p>
    <w:p w14:paraId="4A965CE7" w14:textId="4B0256D2" w:rsidR="00F136E4" w:rsidRPr="00E46E1E" w:rsidRDefault="00F136E4" w:rsidP="008975AD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>Понятия, используемые в настоящем Порядке:</w:t>
      </w:r>
    </w:p>
    <w:p w14:paraId="0576F897" w14:textId="7A6903EC" w:rsidR="00F136E4" w:rsidRPr="00E46E1E" w:rsidRDefault="00AC406B" w:rsidP="008975A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8975A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28F" w:rsidRPr="00E46E1E">
        <w:rPr>
          <w:rFonts w:ascii="Times New Roman" w:hAnsi="Times New Roman" w:cs="Times New Roman"/>
          <w:sz w:val="28"/>
          <w:szCs w:val="28"/>
        </w:rPr>
        <w:t>а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денежные средства в форме субсидии,</w:t>
      </w:r>
      <w:r w:rsidR="008975A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предоставляемые из бюджета Ханты-Мансийск</w:t>
      </w:r>
      <w:r w:rsidR="008975A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на безвозмездной и безвозвратной основе некоммерческим организациям, на </w:t>
      </w:r>
      <w:r w:rsidR="00F136E4"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социально значимого проекта, победившего в </w:t>
      </w:r>
      <w:r w:rsidR="008975AD" w:rsidRPr="00E46E1E">
        <w:rPr>
          <w:rFonts w:ascii="Times New Roman" w:hAnsi="Times New Roman" w:cs="Times New Roman"/>
          <w:sz w:val="28"/>
          <w:szCs w:val="28"/>
        </w:rPr>
        <w:t>К</w:t>
      </w:r>
      <w:r w:rsidR="00F136E4" w:rsidRPr="00E46E1E">
        <w:rPr>
          <w:rFonts w:ascii="Times New Roman" w:hAnsi="Times New Roman" w:cs="Times New Roman"/>
          <w:sz w:val="28"/>
          <w:szCs w:val="28"/>
        </w:rPr>
        <w:t>онкурсе;</w:t>
      </w:r>
    </w:p>
    <w:p w14:paraId="10B5F23A" w14:textId="6E2A424A" w:rsidR="00B012FE" w:rsidRPr="00E46E1E" w:rsidRDefault="0018628F" w:rsidP="00B012F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социально значимый проект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мероприятия, осуществляемые</w:t>
      </w:r>
      <w:r w:rsidR="008975A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направленные </w:t>
      </w:r>
      <w:r w:rsidR="000205BD" w:rsidRPr="001F449C">
        <w:rPr>
          <w:rFonts w:ascii="Times New Roman" w:hAnsi="Times New Roman" w:cs="Times New Roman"/>
          <w:sz w:val="28"/>
          <w:szCs w:val="28"/>
        </w:rPr>
        <w:t>на развитие 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Севера,</w:t>
      </w:r>
      <w:r w:rsidR="000205BD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преодоление существующих социальных проблем и содействие позитивным изменениям в Ханты-Мансийск</w:t>
      </w:r>
      <w:r w:rsidR="00B012FE" w:rsidRPr="00E46E1E">
        <w:rPr>
          <w:rFonts w:ascii="Times New Roman" w:hAnsi="Times New Roman" w:cs="Times New Roman"/>
          <w:sz w:val="28"/>
          <w:szCs w:val="28"/>
        </w:rPr>
        <w:t>ом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районе в рамках определенного срока и бюджета и по направлениям, определя</w:t>
      </w:r>
      <w:r w:rsidR="004D409B">
        <w:rPr>
          <w:rFonts w:ascii="Times New Roman" w:hAnsi="Times New Roman" w:cs="Times New Roman"/>
          <w:sz w:val="28"/>
          <w:szCs w:val="28"/>
        </w:rPr>
        <w:t>емым настоящим Порядком (далее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Проект);</w:t>
      </w:r>
    </w:p>
    <w:p w14:paraId="467C8BC1" w14:textId="41700FFA" w:rsidR="00C27BD6" w:rsidRPr="00E46E1E" w:rsidRDefault="00F136E4" w:rsidP="00C27BD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получатель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гранта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C406B">
        <w:rPr>
          <w:rFonts w:ascii="Times New Roman" w:hAnsi="Times New Roman" w:cs="Times New Roman"/>
          <w:sz w:val="28"/>
          <w:szCs w:val="28"/>
        </w:rPr>
        <w:t>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B012FE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некоммерческая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организация,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качестве юридического лица (не являющаяся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государственным, муниципальным учреждением,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союзом,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политической</w:t>
      </w:r>
      <w:r w:rsidR="00B012F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партией и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движением),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реализующая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направлениям,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указанным в пункте 10 настоящего раздела, в отношении которой принято р</w:t>
      </w:r>
      <w:r w:rsidR="00AC406B">
        <w:rPr>
          <w:rFonts w:ascii="Times New Roman" w:hAnsi="Times New Roman" w:cs="Times New Roman"/>
          <w:sz w:val="28"/>
          <w:szCs w:val="28"/>
        </w:rPr>
        <w:t>ешение о предоставлении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C27BD6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6FF959B" w14:textId="2E9B13E7" w:rsidR="00C27BD6" w:rsidRPr="00E46E1E" w:rsidRDefault="0018628F" w:rsidP="00C27BD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«Электронно-проектная система»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предназначенный для подачи заявок на участие в конкурсах (д</w:t>
      </w:r>
      <w:r w:rsidRPr="00E46E1E">
        <w:rPr>
          <w:rFonts w:ascii="Times New Roman" w:hAnsi="Times New Roman" w:cs="Times New Roman"/>
          <w:sz w:val="28"/>
          <w:szCs w:val="28"/>
        </w:rPr>
        <w:t xml:space="preserve">алее -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ЭПС). </w:t>
      </w:r>
      <w:r w:rsidR="00F136E4" w:rsidRPr="008B6189">
        <w:rPr>
          <w:rFonts w:ascii="Times New Roman" w:hAnsi="Times New Roman" w:cs="Times New Roman"/>
          <w:sz w:val="28"/>
          <w:szCs w:val="28"/>
        </w:rPr>
        <w:t xml:space="preserve">Доступ к ЭПС осуществляется в сети Интернет по адресу: </w:t>
      </w:r>
      <w:proofErr w:type="spellStart"/>
      <w:r w:rsidR="00F136E4" w:rsidRPr="008B6189">
        <w:rPr>
          <w:rFonts w:ascii="Times New Roman" w:hAnsi="Times New Roman" w:cs="Times New Roman"/>
          <w:sz w:val="28"/>
          <w:szCs w:val="28"/>
        </w:rPr>
        <w:t>хантымансийск</w:t>
      </w:r>
      <w:r w:rsidR="00C27BD6" w:rsidRPr="008B6189">
        <w:rPr>
          <w:rFonts w:ascii="Times New Roman" w:hAnsi="Times New Roman" w:cs="Times New Roman"/>
          <w:sz w:val="28"/>
          <w:szCs w:val="28"/>
        </w:rPr>
        <w:t>ийрайон</w:t>
      </w:r>
      <w:r w:rsidR="00F136E4" w:rsidRPr="008B6189">
        <w:rPr>
          <w:rFonts w:ascii="Times New Roman" w:hAnsi="Times New Roman" w:cs="Times New Roman"/>
          <w:sz w:val="28"/>
          <w:szCs w:val="28"/>
        </w:rPr>
        <w:t>.грантгубернатора.рф</w:t>
      </w:r>
      <w:proofErr w:type="spellEnd"/>
      <w:r w:rsidR="00F136E4" w:rsidRPr="008B6189">
        <w:rPr>
          <w:rFonts w:ascii="Times New Roman" w:hAnsi="Times New Roman" w:cs="Times New Roman"/>
          <w:sz w:val="28"/>
          <w:szCs w:val="28"/>
        </w:rPr>
        <w:t>;</w:t>
      </w:r>
    </w:p>
    <w:p w14:paraId="54BBC689" w14:textId="67851EFE" w:rsidR="00C27BD6" w:rsidRPr="00E46E1E" w:rsidRDefault="00F136E4" w:rsidP="00C27BD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Фонд «Центр граждански</w:t>
      </w:r>
      <w:r w:rsidR="0018628F" w:rsidRPr="00E46E1E">
        <w:rPr>
          <w:rFonts w:ascii="Times New Roman" w:hAnsi="Times New Roman" w:cs="Times New Roman"/>
          <w:sz w:val="28"/>
          <w:szCs w:val="28"/>
        </w:rPr>
        <w:t>х и социальных инициатив Югры»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лицензиат, использующий ЭПС в целях наладить некоммерческие, производственные процессы по организации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и проведению конкурсов (далее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технический партнер);</w:t>
      </w:r>
    </w:p>
    <w:p w14:paraId="04DA6137" w14:textId="41C65748" w:rsidR="00C27BD6" w:rsidRPr="00E46E1E" w:rsidRDefault="00AC406B" w:rsidP="00C27BD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получение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C27BD6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28F" w:rsidRPr="00E46E1E">
        <w:rPr>
          <w:rFonts w:ascii="Times New Roman" w:hAnsi="Times New Roman" w:cs="Times New Roman"/>
          <w:sz w:val="28"/>
          <w:szCs w:val="28"/>
        </w:rPr>
        <w:t>а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документ, подготовленный некоммерческой организацией и поданный в электронн</w:t>
      </w:r>
      <w:r w:rsidR="0018628F" w:rsidRPr="00E46E1E">
        <w:rPr>
          <w:rFonts w:ascii="Times New Roman" w:hAnsi="Times New Roman" w:cs="Times New Roman"/>
          <w:sz w:val="28"/>
          <w:szCs w:val="28"/>
        </w:rPr>
        <w:t>ом виде посредством ЭПС (далее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заявка).</w:t>
      </w:r>
    </w:p>
    <w:p w14:paraId="2DECC6A5" w14:textId="1E4980AE" w:rsidR="00F136E4" w:rsidRPr="00E46E1E" w:rsidRDefault="00F136E4" w:rsidP="00C27BD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6F8D62FB" w14:textId="7104C467" w:rsidR="00F136E4" w:rsidRPr="00E46E1E" w:rsidRDefault="00F136E4" w:rsidP="00D9603B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>Главным распорядит</w:t>
      </w:r>
      <w:r w:rsidR="0018628F" w:rsidRPr="00E46E1E">
        <w:rPr>
          <w:sz w:val="28"/>
          <w:szCs w:val="28"/>
        </w:rPr>
        <w:t>елем бюджетных средств, которым</w:t>
      </w:r>
      <w:r w:rsidRPr="00E46E1E">
        <w:rPr>
          <w:sz w:val="28"/>
          <w:szCs w:val="28"/>
        </w:rPr>
        <w:t xml:space="preserve"> как получателю бюджетных средств доведены в установленном порядке лимиты бюджетных обязательств на предоставление гранта </w:t>
      </w:r>
      <w:r w:rsidR="00AC406B">
        <w:rPr>
          <w:sz w:val="28"/>
          <w:szCs w:val="28"/>
        </w:rPr>
        <w:t>г</w:t>
      </w:r>
      <w:r w:rsidRPr="00E46E1E">
        <w:rPr>
          <w:sz w:val="28"/>
          <w:szCs w:val="28"/>
        </w:rPr>
        <w:t>лавы Ханты-Мансийск</w:t>
      </w:r>
      <w:r w:rsidR="00C27BD6" w:rsidRPr="00E46E1E">
        <w:rPr>
          <w:sz w:val="28"/>
          <w:szCs w:val="28"/>
        </w:rPr>
        <w:t>ого</w:t>
      </w:r>
      <w:r w:rsidRPr="00E46E1E">
        <w:rPr>
          <w:sz w:val="28"/>
          <w:szCs w:val="28"/>
        </w:rPr>
        <w:t xml:space="preserve"> района из бюджета Ханты-Мансийск</w:t>
      </w:r>
      <w:r w:rsidR="00C27BD6" w:rsidRPr="00E46E1E">
        <w:rPr>
          <w:sz w:val="28"/>
          <w:szCs w:val="28"/>
        </w:rPr>
        <w:t>ого</w:t>
      </w:r>
      <w:r w:rsidR="00AC406B">
        <w:rPr>
          <w:sz w:val="28"/>
          <w:szCs w:val="28"/>
        </w:rPr>
        <w:t xml:space="preserve"> района является а</w:t>
      </w:r>
      <w:r w:rsidRPr="00E46E1E">
        <w:rPr>
          <w:sz w:val="28"/>
          <w:szCs w:val="28"/>
        </w:rPr>
        <w:t>дминистрация Ханты-Мансийск</w:t>
      </w:r>
      <w:r w:rsidR="00C27BD6" w:rsidRPr="00E46E1E">
        <w:rPr>
          <w:sz w:val="28"/>
          <w:szCs w:val="28"/>
        </w:rPr>
        <w:t>ого</w:t>
      </w:r>
      <w:r w:rsidR="0018628F" w:rsidRPr="00E46E1E">
        <w:rPr>
          <w:sz w:val="28"/>
          <w:szCs w:val="28"/>
        </w:rPr>
        <w:t xml:space="preserve"> района (далее -</w:t>
      </w:r>
      <w:r w:rsidRPr="00E46E1E">
        <w:rPr>
          <w:sz w:val="28"/>
          <w:szCs w:val="28"/>
        </w:rPr>
        <w:t xml:space="preserve"> главный распорядитель бюджетных средств).</w:t>
      </w:r>
    </w:p>
    <w:p w14:paraId="1E1B3C7C" w14:textId="2A64DC83" w:rsidR="00F136E4" w:rsidRPr="00E46E1E" w:rsidRDefault="00F136E4" w:rsidP="00C27BD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Администрация Ханты-Мансийск</w:t>
      </w:r>
      <w:r w:rsidR="00C27BD6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осуществляет предоставление гранта </w:t>
      </w:r>
      <w:r w:rsidR="00AC406B">
        <w:rPr>
          <w:rFonts w:ascii="Times New Roman" w:hAnsi="Times New Roman" w:cs="Times New Roman"/>
          <w:sz w:val="28"/>
          <w:szCs w:val="28"/>
        </w:rPr>
        <w:t>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C27BD6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рамках реализации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="005A3FEF" w:rsidRPr="001F449C">
        <w:rPr>
          <w:rFonts w:ascii="Times New Roman" w:hAnsi="Times New Roman" w:cs="Times New Roman"/>
          <w:sz w:val="28"/>
          <w:szCs w:val="28"/>
        </w:rPr>
        <w:t>мероприятий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0205BD" w:rsidRPr="001F449C">
        <w:rPr>
          <w:rFonts w:ascii="Times New Roman" w:hAnsi="Times New Roman" w:cs="Times New Roman"/>
          <w:sz w:val="28"/>
          <w:szCs w:val="28"/>
        </w:rPr>
        <w:t>муниципальных программ Ханты-Мансийского района</w:t>
      </w:r>
      <w:r w:rsidR="000205BD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решением Думы Ханты</w:t>
      </w:r>
      <w:r w:rsidR="0018628F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>Мансийск</w:t>
      </w:r>
      <w:r w:rsidR="00C27BD6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на плановый период в пределах утвержденных лимитов бюджетных обязательств.</w:t>
      </w:r>
    </w:p>
    <w:p w14:paraId="61259D8E" w14:textId="27030F99" w:rsidR="00C27BD6" w:rsidRPr="00E46E1E" w:rsidRDefault="00F136E4" w:rsidP="00C27BD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Уполномоченным учреждением,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осуществляющим организационно-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техническое сопровождение меропр</w:t>
      </w:r>
      <w:r w:rsidR="00AC406B">
        <w:rPr>
          <w:rFonts w:ascii="Times New Roman" w:hAnsi="Times New Roman" w:cs="Times New Roman"/>
          <w:sz w:val="28"/>
          <w:szCs w:val="28"/>
        </w:rPr>
        <w:t>иятий по предоставлению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C27BD6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некоммерческим организациям, является </w:t>
      </w:r>
      <w:r w:rsidR="00C27BD6" w:rsidRPr="00E46E1E">
        <w:rPr>
          <w:rFonts w:ascii="Times New Roman" w:hAnsi="Times New Roman" w:cs="Times New Roman"/>
          <w:sz w:val="28"/>
          <w:szCs w:val="28"/>
        </w:rPr>
        <w:t>муниципальное автономное учреждение «Организационно-методический центр»</w:t>
      </w:r>
      <w:r w:rsidR="0018628F" w:rsidRPr="00E46E1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Уполномоченное учреждение).</w:t>
      </w: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6B8B" wp14:editId="5EC3A935">
                <wp:simplePos x="0" y="0"/>
                <wp:positionH relativeFrom="page">
                  <wp:posOffset>21590</wp:posOffset>
                </wp:positionH>
                <wp:positionV relativeFrom="page">
                  <wp:posOffset>10631805</wp:posOffset>
                </wp:positionV>
                <wp:extent cx="0" cy="0"/>
                <wp:effectExtent l="21590" t="10593705" r="26035" b="10600690"/>
                <wp:wrapNone/>
                <wp:docPr id="1200165229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D3D3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BB32A5" id="Прямая соединительная линия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837.15pt" to="1.7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" strokecolor="#d3d3d3" strokeweight="2.88pt">
                <w10:wrap anchorx="page" anchory="page"/>
              </v:line>
            </w:pict>
          </mc:Fallback>
        </mc:AlternateContent>
      </w:r>
    </w:p>
    <w:p w14:paraId="795E7F16" w14:textId="5914EA71" w:rsidR="00C27BD6" w:rsidRPr="00E46E1E" w:rsidRDefault="00F136E4" w:rsidP="00C27BD6">
      <w:pPr>
        <w:pStyle w:val="afa"/>
        <w:numPr>
          <w:ilvl w:val="0"/>
          <w:numId w:val="18"/>
        </w:numPr>
        <w:ind w:left="0" w:firstLine="360"/>
        <w:rPr>
          <w:sz w:val="28"/>
          <w:szCs w:val="28"/>
        </w:rPr>
      </w:pPr>
      <w:r w:rsidRPr="00E46E1E">
        <w:rPr>
          <w:sz w:val="28"/>
          <w:szCs w:val="28"/>
        </w:rPr>
        <w:t>Получатель</w:t>
      </w:r>
      <w:r w:rsidR="00C27BD6" w:rsidRPr="00E46E1E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гранта</w:t>
      </w:r>
      <w:r w:rsidR="00C27BD6" w:rsidRPr="00E46E1E">
        <w:rPr>
          <w:sz w:val="28"/>
          <w:szCs w:val="28"/>
        </w:rPr>
        <w:t xml:space="preserve"> </w:t>
      </w:r>
      <w:r w:rsidR="00AC406B">
        <w:rPr>
          <w:sz w:val="28"/>
          <w:szCs w:val="28"/>
        </w:rPr>
        <w:t>г</w:t>
      </w:r>
      <w:r w:rsidRPr="00E46E1E">
        <w:rPr>
          <w:sz w:val="28"/>
          <w:szCs w:val="28"/>
        </w:rPr>
        <w:t>лавы</w:t>
      </w:r>
      <w:r w:rsidR="00C27BD6" w:rsidRPr="00E46E1E">
        <w:rPr>
          <w:sz w:val="28"/>
          <w:szCs w:val="28"/>
        </w:rPr>
        <w:t xml:space="preserve"> Х</w:t>
      </w:r>
      <w:r w:rsidRPr="00E46E1E">
        <w:rPr>
          <w:sz w:val="28"/>
          <w:szCs w:val="28"/>
        </w:rPr>
        <w:t>анты-Мансийск</w:t>
      </w:r>
      <w:r w:rsidR="00C27BD6" w:rsidRPr="00E46E1E">
        <w:rPr>
          <w:sz w:val="28"/>
          <w:szCs w:val="28"/>
        </w:rPr>
        <w:t>ого</w:t>
      </w:r>
      <w:r w:rsidRPr="00E46E1E">
        <w:rPr>
          <w:sz w:val="28"/>
          <w:szCs w:val="28"/>
        </w:rPr>
        <w:t xml:space="preserve"> района</w:t>
      </w:r>
      <w:r w:rsidR="00C27BD6" w:rsidRPr="00E46E1E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 xml:space="preserve">должен соответствовать критериям, установленным пунктом 7 настоящего раздела. </w:t>
      </w:r>
    </w:p>
    <w:p w14:paraId="732000C6" w14:textId="5BF7BACE" w:rsidR="004D409B" w:rsidRDefault="00F136E4" w:rsidP="00192845">
      <w:pPr>
        <w:pStyle w:val="afa"/>
        <w:numPr>
          <w:ilvl w:val="0"/>
          <w:numId w:val="18"/>
        </w:numPr>
        <w:rPr>
          <w:sz w:val="28"/>
          <w:szCs w:val="28"/>
        </w:rPr>
      </w:pPr>
      <w:proofErr w:type="gramStart"/>
      <w:r w:rsidRPr="00E46E1E">
        <w:rPr>
          <w:sz w:val="28"/>
          <w:szCs w:val="28"/>
        </w:rPr>
        <w:t>Критерии</w:t>
      </w:r>
      <w:r w:rsidR="004D409B">
        <w:rPr>
          <w:sz w:val="28"/>
          <w:szCs w:val="28"/>
        </w:rPr>
        <w:t xml:space="preserve"> </w:t>
      </w:r>
      <w:r w:rsidR="00C27BD6" w:rsidRPr="00E46E1E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отбора</w:t>
      </w:r>
      <w:proofErr w:type="gramEnd"/>
      <w:r w:rsidR="004D409B">
        <w:rPr>
          <w:sz w:val="28"/>
          <w:szCs w:val="28"/>
        </w:rPr>
        <w:t xml:space="preserve"> </w:t>
      </w:r>
      <w:r w:rsidR="00C27BD6" w:rsidRPr="00E46E1E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получателей</w:t>
      </w:r>
      <w:r w:rsidR="00C27BD6" w:rsidRPr="00E46E1E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гранта</w:t>
      </w:r>
      <w:r w:rsidR="00C27BD6" w:rsidRPr="00E46E1E">
        <w:rPr>
          <w:sz w:val="28"/>
          <w:szCs w:val="28"/>
        </w:rPr>
        <w:t xml:space="preserve"> </w:t>
      </w:r>
      <w:r w:rsidR="00AC406B">
        <w:rPr>
          <w:sz w:val="28"/>
          <w:szCs w:val="28"/>
        </w:rPr>
        <w:t>г</w:t>
      </w:r>
      <w:r w:rsidRPr="00E46E1E">
        <w:rPr>
          <w:sz w:val="28"/>
          <w:szCs w:val="28"/>
        </w:rPr>
        <w:t>лавы</w:t>
      </w:r>
      <w:r w:rsidR="00C27BD6" w:rsidRPr="00E46E1E">
        <w:rPr>
          <w:sz w:val="28"/>
          <w:szCs w:val="28"/>
        </w:rPr>
        <w:t xml:space="preserve"> </w:t>
      </w:r>
      <w:r w:rsidRPr="00E46E1E">
        <w:rPr>
          <w:sz w:val="28"/>
          <w:szCs w:val="28"/>
        </w:rPr>
        <w:t>Ханты-Мансийск</w:t>
      </w:r>
      <w:r w:rsidR="00C27BD6" w:rsidRPr="00E46E1E">
        <w:rPr>
          <w:sz w:val="28"/>
          <w:szCs w:val="28"/>
        </w:rPr>
        <w:t>ого</w:t>
      </w:r>
    </w:p>
    <w:p w14:paraId="53BAE0D1" w14:textId="2DCA9881" w:rsidR="00F136E4" w:rsidRPr="004D409B" w:rsidRDefault="00F136E4" w:rsidP="004D409B">
      <w:pPr>
        <w:ind w:firstLine="0"/>
        <w:rPr>
          <w:sz w:val="28"/>
          <w:szCs w:val="28"/>
        </w:rPr>
      </w:pPr>
      <w:r w:rsidRPr="004D409B">
        <w:rPr>
          <w:sz w:val="28"/>
          <w:szCs w:val="28"/>
        </w:rPr>
        <w:t>района:</w:t>
      </w:r>
    </w:p>
    <w:p w14:paraId="434F8CAA" w14:textId="486FC808" w:rsidR="00F136E4" w:rsidRPr="00E46E1E" w:rsidRDefault="00C27BD6" w:rsidP="004D409B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</w:t>
      </w:r>
      <w:r w:rsidR="004D409B">
        <w:rPr>
          <w:rFonts w:ascii="Times New Roman" w:hAnsi="Times New Roman" w:cs="Times New Roman"/>
          <w:sz w:val="28"/>
          <w:szCs w:val="28"/>
        </w:rPr>
        <w:t>)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некоммерческая организация осуществляет деятельность на территории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DD42E52" w14:textId="21782C15" w:rsidR="00F136E4" w:rsidRPr="00E46E1E" w:rsidRDefault="004D409B" w:rsidP="004D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одно или несколько направлений деятельности некоммерческой организации в соответствии с учредительными документами должно соответствовать выбранному направлению конкурса, определенному пунктом 10 настоящего раздела;</w:t>
      </w:r>
    </w:p>
    <w:p w14:paraId="3001F474" w14:textId="1A3FD94E" w:rsidR="00F136E4" w:rsidRPr="00E46E1E" w:rsidRDefault="00C27BD6" w:rsidP="004D409B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3</w:t>
      </w:r>
      <w:r w:rsidR="00F136E4" w:rsidRPr="00E46E1E">
        <w:rPr>
          <w:rFonts w:ascii="Times New Roman" w:hAnsi="Times New Roman" w:cs="Times New Roman"/>
          <w:sz w:val="28"/>
          <w:szCs w:val="28"/>
        </w:rPr>
        <w:t>)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некоммерческая организация должна находиться в Реестре социально ориентированных некоммерческих организаций, реализующих на территории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социально значимые проекты или мероприятия;</w:t>
      </w:r>
    </w:p>
    <w:p w14:paraId="560BD8DC" w14:textId="6B200463" w:rsidR="00F136E4" w:rsidRPr="00E46E1E" w:rsidRDefault="00F136E4" w:rsidP="004D409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4)</w:t>
      </w:r>
      <w:r w:rsidR="00C27BD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направленность Проекта на содействие позитивным изменениям жизни населения Ханты-Мансийск</w:t>
      </w:r>
      <w:r w:rsidR="00192845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F8B5E25" w14:textId="591FCA04" w:rsidR="00F136E4" w:rsidRPr="00E46E1E" w:rsidRDefault="00192845" w:rsidP="001928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8. </w:t>
      </w:r>
      <w:r w:rsidR="00F136E4" w:rsidRPr="00E46E1E">
        <w:rPr>
          <w:rFonts w:ascii="Times New Roman" w:hAnsi="Times New Roman" w:cs="Times New Roman"/>
          <w:sz w:val="28"/>
          <w:szCs w:val="28"/>
        </w:rPr>
        <w:t>Способом провед</w:t>
      </w:r>
      <w:r w:rsidR="00AC406B">
        <w:rPr>
          <w:rFonts w:ascii="Times New Roman" w:hAnsi="Times New Roman" w:cs="Times New Roman"/>
          <w:sz w:val="28"/>
          <w:szCs w:val="28"/>
        </w:rPr>
        <w:t>ения отбора получателей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является конкурс.</w:t>
      </w:r>
    </w:p>
    <w:p w14:paraId="0C5825DA" w14:textId="2CDD9CE3" w:rsidR="00192845" w:rsidRPr="00E46E1E" w:rsidRDefault="00192845" w:rsidP="001928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9. </w:t>
      </w:r>
      <w:r w:rsidR="00AC406B">
        <w:rPr>
          <w:rFonts w:ascii="Times New Roman" w:hAnsi="Times New Roman" w:cs="Times New Roman"/>
          <w:sz w:val="28"/>
          <w:szCs w:val="28"/>
        </w:rPr>
        <w:t>Максимальный размер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предос</w:t>
      </w:r>
      <w:r w:rsidR="0018628F" w:rsidRPr="00E46E1E">
        <w:rPr>
          <w:rFonts w:ascii="Times New Roman" w:hAnsi="Times New Roman" w:cs="Times New Roman"/>
          <w:sz w:val="28"/>
          <w:szCs w:val="28"/>
        </w:rPr>
        <w:t>тавляемого победителю конкурса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получателю гр</w:t>
      </w:r>
      <w:r w:rsidR="00AC406B">
        <w:rPr>
          <w:rFonts w:ascii="Times New Roman" w:hAnsi="Times New Roman" w:cs="Times New Roman"/>
          <w:sz w:val="28"/>
          <w:szCs w:val="28"/>
        </w:rPr>
        <w:t>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не может превышать </w:t>
      </w:r>
      <w:r w:rsidR="005A3FEF" w:rsidRPr="001F449C">
        <w:rPr>
          <w:rFonts w:ascii="Times New Roman" w:hAnsi="Times New Roman" w:cs="Times New Roman"/>
          <w:sz w:val="28"/>
          <w:szCs w:val="28"/>
        </w:rPr>
        <w:t>15</w:t>
      </w:r>
      <w:r w:rsidRPr="001F449C">
        <w:rPr>
          <w:rFonts w:ascii="Times New Roman" w:hAnsi="Times New Roman" w:cs="Times New Roman"/>
          <w:sz w:val="28"/>
          <w:szCs w:val="28"/>
        </w:rPr>
        <w:t>0</w:t>
      </w:r>
      <w:r w:rsidR="00F136E4" w:rsidRPr="001F449C">
        <w:rPr>
          <w:rFonts w:ascii="Times New Roman" w:hAnsi="Times New Roman" w:cs="Times New Roman"/>
          <w:sz w:val="28"/>
          <w:szCs w:val="28"/>
        </w:rPr>
        <w:t xml:space="preserve"> 000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6543B90" w14:textId="4CD87E04" w:rsidR="00F136E4" w:rsidRPr="00E46E1E" w:rsidRDefault="00192845" w:rsidP="001928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10. </w:t>
      </w:r>
      <w:r w:rsidR="002F1D5D" w:rsidRPr="00E46E1E">
        <w:rPr>
          <w:rFonts w:ascii="Times New Roman" w:hAnsi="Times New Roman" w:cs="Times New Roman"/>
          <w:sz w:val="28"/>
          <w:szCs w:val="28"/>
        </w:rPr>
        <w:t>На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конкурс могут быть представлены Проекты некоммерческих организаций,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предусматривающие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46E1E">
        <w:rPr>
          <w:rFonts w:ascii="Times New Roman" w:hAnsi="Times New Roman" w:cs="Times New Roman"/>
          <w:sz w:val="28"/>
          <w:szCs w:val="28"/>
        </w:rPr>
        <w:t>д</w:t>
      </w:r>
      <w:r w:rsidR="00F136E4" w:rsidRPr="00E46E1E">
        <w:rPr>
          <w:rFonts w:ascii="Times New Roman" w:hAnsi="Times New Roman" w:cs="Times New Roman"/>
          <w:sz w:val="28"/>
          <w:szCs w:val="28"/>
        </w:rPr>
        <w:t>еятельности по направлениям, соответствующим видам деятельности, установленным пунктом 1 статьи 31.1 Федерального закона от 12.01.1996 №</w:t>
      </w:r>
      <w:r w:rsidR="00AC406B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7-ФЗ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14:paraId="587DD043" w14:textId="6DE60152" w:rsidR="00F136E4" w:rsidRPr="00E46E1E" w:rsidRDefault="00192845" w:rsidP="001928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11. </w:t>
      </w:r>
      <w:r w:rsidR="00F136E4" w:rsidRPr="00E46E1E">
        <w:rPr>
          <w:rFonts w:ascii="Times New Roman" w:hAnsi="Times New Roman" w:cs="Times New Roman"/>
          <w:sz w:val="28"/>
          <w:szCs w:val="28"/>
        </w:rPr>
        <w:t>Сведения о грантах в форме субсидий размещаются (при наличии технической возможности) на едином портале бюджетной системы Российской Федерации «Электронный бюджет» (</w:t>
      </w:r>
      <w:r w:rsidRPr="00E46E1E">
        <w:rPr>
          <w:rFonts w:ascii="Times New Roman" w:hAnsi="Times New Roman" w:cs="Times New Roman"/>
          <w:sz w:val="28"/>
          <w:szCs w:val="28"/>
        </w:rPr>
        <w:t>https://www.budget.gov.ru</w:t>
      </w:r>
      <w:r w:rsidR="00F136E4" w:rsidRPr="00E46E1E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 (далее — единый портал) не позднее пятнадцатого рабочего дня, следующего за днем принятия решения о бюджете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(решения о внесении изменений в решение о бюджете 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района) на очередной финансовый год и на плановый период.</w:t>
      </w:r>
    </w:p>
    <w:p w14:paraId="6DAB8915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B11DCC" w14:textId="11ECA025" w:rsidR="00192845" w:rsidRPr="00E46E1E" w:rsidRDefault="00F136E4" w:rsidP="00D9603B">
      <w:pPr>
        <w:pStyle w:val="afa"/>
        <w:numPr>
          <w:ilvl w:val="0"/>
          <w:numId w:val="17"/>
        </w:numPr>
        <w:jc w:val="center"/>
        <w:rPr>
          <w:sz w:val="28"/>
          <w:szCs w:val="28"/>
        </w:rPr>
      </w:pPr>
      <w:r w:rsidRPr="00E46E1E">
        <w:rPr>
          <w:sz w:val="28"/>
          <w:szCs w:val="28"/>
        </w:rPr>
        <w:t xml:space="preserve">Порядок проведения отбора получателей грантов </w:t>
      </w:r>
    </w:p>
    <w:p w14:paraId="68B6D64C" w14:textId="552FD0D2" w:rsidR="00F136E4" w:rsidRPr="00E46E1E" w:rsidRDefault="00AF392F" w:rsidP="001928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192845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9482290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62B8F0" w14:textId="0D7F518B" w:rsidR="00F136E4" w:rsidRPr="00E46E1E" w:rsidRDefault="00192845" w:rsidP="0018628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12.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Конкурс объявляет и проводит Уполномоченное учреждение.</w:t>
      </w:r>
    </w:p>
    <w:p w14:paraId="5E6B86C4" w14:textId="1B0AE40D" w:rsidR="00F136E4" w:rsidRPr="008B6189" w:rsidRDefault="00F136E4" w:rsidP="0018628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13.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B целях проведения конкурса за три дня до начала приема заявок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Уполномоченное учреждение размещает объявлени</w:t>
      </w:r>
      <w:r w:rsidR="00AC406B">
        <w:rPr>
          <w:rFonts w:ascii="Times New Roman" w:hAnsi="Times New Roman" w:cs="Times New Roman"/>
          <w:sz w:val="28"/>
          <w:szCs w:val="28"/>
        </w:rPr>
        <w:t>е о проведении конкурса (далее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объявление о провед</w:t>
      </w:r>
      <w:r w:rsidR="0018628F" w:rsidRPr="00E46E1E">
        <w:rPr>
          <w:rFonts w:ascii="Times New Roman" w:hAnsi="Times New Roman" w:cs="Times New Roman"/>
          <w:sz w:val="28"/>
          <w:szCs w:val="28"/>
        </w:rPr>
        <w:t>ении конкурса) в информационно-</w:t>
      </w:r>
      <w:r w:rsidRPr="00E46E1E"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информационном портале органов местного самоуправления Ханты-Мансийск</w:t>
      </w:r>
      <w:r w:rsidR="002F1D5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8B6189">
        <w:rPr>
          <w:rFonts w:ascii="Times New Roman" w:hAnsi="Times New Roman" w:cs="Times New Roman"/>
          <w:sz w:val="28"/>
          <w:szCs w:val="28"/>
        </w:rPr>
        <w:t>Интернет (</w:t>
      </w:r>
      <w:hyperlink r:id="rId10" w:history="1">
        <w:r w:rsidR="002F1D5D" w:rsidRPr="008B6189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http://hmrn.ru/</w:t>
        </w:r>
      </w:hyperlink>
      <w:r w:rsidRPr="008B6189">
        <w:rPr>
          <w:rFonts w:ascii="Times New Roman" w:hAnsi="Times New Roman" w:cs="Times New Roman"/>
          <w:sz w:val="28"/>
          <w:szCs w:val="28"/>
        </w:rPr>
        <w:t>), на официальном сайте конкурса (</w:t>
      </w:r>
      <w:proofErr w:type="spellStart"/>
      <w:r w:rsidRPr="008B6189">
        <w:rPr>
          <w:rFonts w:ascii="Times New Roman" w:hAnsi="Times New Roman" w:cs="Times New Roman"/>
          <w:sz w:val="28"/>
          <w:szCs w:val="28"/>
        </w:rPr>
        <w:t>хантымансийск</w:t>
      </w:r>
      <w:r w:rsidR="002F1D5D" w:rsidRPr="008B6189">
        <w:rPr>
          <w:rFonts w:ascii="Times New Roman" w:hAnsi="Times New Roman" w:cs="Times New Roman"/>
          <w:sz w:val="28"/>
          <w:szCs w:val="28"/>
        </w:rPr>
        <w:t>ийрайон</w:t>
      </w:r>
      <w:r w:rsidRPr="008B6189">
        <w:rPr>
          <w:rFonts w:ascii="Times New Roman" w:hAnsi="Times New Roman" w:cs="Times New Roman"/>
          <w:sz w:val="28"/>
          <w:szCs w:val="28"/>
        </w:rPr>
        <w:t>.грантгубернатора.рф</w:t>
      </w:r>
      <w:proofErr w:type="spellEnd"/>
      <w:r w:rsidR="0018628F" w:rsidRPr="008B6189">
        <w:rPr>
          <w:rFonts w:ascii="Times New Roman" w:hAnsi="Times New Roman" w:cs="Times New Roman"/>
          <w:sz w:val="28"/>
          <w:szCs w:val="28"/>
        </w:rPr>
        <w:t>) (далее -</w:t>
      </w:r>
      <w:r w:rsidRPr="008B6189">
        <w:rPr>
          <w:rFonts w:ascii="Times New Roman" w:hAnsi="Times New Roman" w:cs="Times New Roman"/>
          <w:sz w:val="28"/>
          <w:szCs w:val="28"/>
        </w:rPr>
        <w:t xml:space="preserve"> официальный сайт конкурса).</w:t>
      </w:r>
    </w:p>
    <w:p w14:paraId="74BC3C3F" w14:textId="375C9F4F" w:rsidR="002F1D5D" w:rsidRPr="00E46E1E" w:rsidRDefault="00F136E4" w:rsidP="0018628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14.</w:t>
      </w:r>
      <w:r w:rsidR="00D9603B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Технический партнер осуществляет следующие функции: </w:t>
      </w:r>
    </w:p>
    <w:p w14:paraId="3B9D0986" w14:textId="5CC7B6CA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размещает на официальном сайте конкурса объявление о проведении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конкурса;</w:t>
      </w:r>
    </w:p>
    <w:p w14:paraId="1283274F" w14:textId="2A537617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осуществляе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т </w:t>
      </w:r>
      <w:r w:rsidRPr="00E46E1E">
        <w:rPr>
          <w:rFonts w:ascii="Times New Roman" w:hAnsi="Times New Roman" w:cs="Times New Roman"/>
          <w:sz w:val="28"/>
          <w:szCs w:val="28"/>
        </w:rPr>
        <w:t>прием,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регистрацию,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обработку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хранение в электронном виде заявок учас</w:t>
      </w:r>
      <w:r w:rsidR="002F1D5D" w:rsidRPr="00E46E1E">
        <w:rPr>
          <w:rFonts w:ascii="Times New Roman" w:hAnsi="Times New Roman" w:cs="Times New Roman"/>
          <w:sz w:val="28"/>
          <w:szCs w:val="28"/>
        </w:rPr>
        <w:t>т</w:t>
      </w:r>
      <w:r w:rsidRPr="00E46E1E">
        <w:rPr>
          <w:rFonts w:ascii="Times New Roman" w:hAnsi="Times New Roman" w:cs="Times New Roman"/>
          <w:sz w:val="28"/>
          <w:szCs w:val="28"/>
        </w:rPr>
        <w:t>ников конкурса;</w:t>
      </w:r>
    </w:p>
    <w:p w14:paraId="4C87BC11" w14:textId="55D2AFBC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размещает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официальном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сайте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информацию о результатах конкурса.</w:t>
      </w:r>
    </w:p>
    <w:p w14:paraId="0E844501" w14:textId="77585FC1" w:rsidR="002F1D5D" w:rsidRPr="00E46E1E" w:rsidRDefault="00F136E4" w:rsidP="0018628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15.</w:t>
      </w:r>
      <w:r w:rsidR="00D9603B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B объявлении о проведении конкурса указываются: </w:t>
      </w:r>
    </w:p>
    <w:p w14:paraId="4C051425" w14:textId="77199E4F" w:rsidR="00F136E4" w:rsidRPr="00E46E1E" w:rsidRDefault="002F1D5D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м</w:t>
      </w:r>
      <w:r w:rsidR="00F136E4" w:rsidRPr="00E46E1E">
        <w:rPr>
          <w:rFonts w:ascii="Times New Roman" w:hAnsi="Times New Roman" w:cs="Times New Roman"/>
          <w:sz w:val="28"/>
          <w:szCs w:val="28"/>
        </w:rPr>
        <w:t>униципальный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правовой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акт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C406B">
        <w:rPr>
          <w:rFonts w:ascii="Times New Roman" w:hAnsi="Times New Roman" w:cs="Times New Roman"/>
          <w:sz w:val="28"/>
          <w:szCs w:val="28"/>
        </w:rPr>
        <w:t>а</w:t>
      </w:r>
      <w:r w:rsidR="00F136E4"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утверждающий порядок проведения конкурса;</w:t>
      </w:r>
    </w:p>
    <w:p w14:paraId="79E2C021" w14:textId="77777777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сроки проведения конкурса, дата начала подачи или окончания приема заявок участников отбора, которая не может быть ранее десятого дня, следующего за днем размещения объявления о проведении конкурса;</w:t>
      </w:r>
    </w:p>
    <w:p w14:paraId="7661C721" w14:textId="7E78A1DC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цель</w:t>
      </w:r>
      <w:r w:rsidR="00AC406B">
        <w:rPr>
          <w:rFonts w:ascii="Times New Roman" w:hAnsi="Times New Roman" w:cs="Times New Roman"/>
          <w:sz w:val="28"/>
          <w:szCs w:val="28"/>
        </w:rPr>
        <w:t xml:space="preserve"> предоставления, размер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2F1D5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 перечень направлений деятельности, по которым осуществляется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реализация социально значимых проектов;</w:t>
      </w:r>
    </w:p>
    <w:p w14:paraId="202137B9" w14:textId="77777777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доменное имя и(или) сетевой адрес, и(или)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14:paraId="35637C10" w14:textId="77777777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адрес, адрес электронной почты Уполномоченного учреждения, а также контактный номер телефона Уполномоченного учреждения для получения консультаций по вопросам подготовки заявок;</w:t>
      </w:r>
    </w:p>
    <w:p w14:paraId="449B5312" w14:textId="14AA454B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порядок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подачи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заявок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 требования,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предъявляемые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 форме и содержанию заявок, подаваемых участниками отбора в соответствии пунктом 16 настоящего раздела;</w:t>
      </w:r>
    </w:p>
    <w:p w14:paraId="15CEAA8A" w14:textId="0BA65699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требования к участникам конкурса, установленные пунктом 21 настоящего раздела и перечень документов, указанный в пункте 16 настоящего раздела,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представляемых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участниками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 для подтверждения их соответствия указанным требованиям;</w:t>
      </w:r>
    </w:p>
    <w:p w14:paraId="3471312C" w14:textId="77777777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определяющий, в том числе основания для возврата заявок, порядок внесения изменений в заявки;</w:t>
      </w:r>
    </w:p>
    <w:p w14:paraId="79AAE0DE" w14:textId="77777777" w:rsidR="002F1D5D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правила рассмотрения и оценки заявок некоммерческих организаций;</w:t>
      </w:r>
    </w:p>
    <w:p w14:paraId="1F208C92" w14:textId="2B8196D7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конкурса, даты начала и окончания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срока такого предоставления;</w:t>
      </w:r>
    </w:p>
    <w:p w14:paraId="70018889" w14:textId="4692D0AE" w:rsidR="002F1D5D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рез</w:t>
      </w:r>
      <w:r w:rsidR="00AC406B">
        <w:rPr>
          <w:rFonts w:ascii="Times New Roman" w:hAnsi="Times New Roman" w:cs="Times New Roman"/>
          <w:sz w:val="28"/>
          <w:szCs w:val="28"/>
        </w:rPr>
        <w:t>ультаты предоставления грантов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2F1D5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A54B2C1" w14:textId="3F160C4A" w:rsidR="002F1D5D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срок, в течение которого победитель конкурса должен подписать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</w:t>
      </w:r>
      <w:r w:rsidR="00AC406B">
        <w:rPr>
          <w:rFonts w:ascii="Times New Roman" w:hAnsi="Times New Roman" w:cs="Times New Roman"/>
          <w:sz w:val="28"/>
          <w:szCs w:val="28"/>
        </w:rPr>
        <w:t>ашение о предоставлении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2F1D5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5D229E46" w14:textId="4DDD40B1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условия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признания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победителя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уклонившимся</w:t>
      </w:r>
      <w:r w:rsidR="002F1D5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 заключения соглашения;</w:t>
      </w:r>
    </w:p>
    <w:p w14:paraId="141EBED8" w14:textId="7F4766CE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дата размещения результатов конкурса на Официальном информационном портале органов местного самоуправления Ханты-Мансийск</w:t>
      </w:r>
      <w:r w:rsidR="002F1D5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r w:rsidR="002F1D5D" w:rsidRPr="00E46E1E">
        <w:rPr>
          <w:rFonts w:ascii="Times New Roman" w:hAnsi="Times New Roman" w:cs="Times New Roman"/>
          <w:sz w:val="28"/>
          <w:szCs w:val="28"/>
        </w:rPr>
        <w:t>http://hmrn.ru/</w:t>
      </w:r>
      <w:r w:rsidRPr="00E46E1E">
        <w:rPr>
          <w:rFonts w:ascii="Times New Roman" w:hAnsi="Times New Roman" w:cs="Times New Roman"/>
          <w:sz w:val="28"/>
          <w:szCs w:val="28"/>
        </w:rPr>
        <w:t>), на официальном сайте конкурса, которая не может быть позднее четырнадцатого дня, следующего за днем определения победителей конкурса.</w:t>
      </w:r>
    </w:p>
    <w:p w14:paraId="7A8C2F05" w14:textId="77AD70AB" w:rsidR="00F136E4" w:rsidRPr="00E46E1E" w:rsidRDefault="002F1D5D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16.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 участия в конкурсе подают заявку в форме электронных документов путем заполнения соответствующих электронных форм, размещенных на официальном сайте конкурса.</w:t>
      </w:r>
    </w:p>
    <w:p w14:paraId="6EF4C8C0" w14:textId="39398FA0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14:paraId="3FC66A5B" w14:textId="209CDDC2" w:rsidR="00F136E4" w:rsidRPr="00E46E1E" w:rsidRDefault="00F136E4" w:rsidP="002F1D5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предоставляет заявку на русском языке, включающую информацию о Проекте, содержащую следующие </w:t>
      </w:r>
      <w:r w:rsidR="002F1D5D" w:rsidRPr="00E46E1E">
        <w:rPr>
          <w:rFonts w:ascii="Times New Roman" w:hAnsi="Times New Roman" w:cs="Times New Roman"/>
          <w:sz w:val="28"/>
          <w:szCs w:val="28"/>
        </w:rPr>
        <w:t>пункты</w:t>
      </w:r>
      <w:r w:rsidRPr="00E46E1E">
        <w:rPr>
          <w:rFonts w:ascii="Times New Roman" w:hAnsi="Times New Roman" w:cs="Times New Roman"/>
          <w:sz w:val="28"/>
          <w:szCs w:val="28"/>
        </w:rPr>
        <w:t>:</w:t>
      </w:r>
    </w:p>
    <w:p w14:paraId="4CA7D26E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E1E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 направление, которому преимущественно соответствует планируемая деятельность по Проекту в соответствии с пунктом 10 раздела I настоящего Порядка;</w:t>
      </w:r>
    </w:p>
    <w:p w14:paraId="03E933B0" w14:textId="40B508C3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название П</w:t>
      </w:r>
      <w:r w:rsidR="0052059C" w:rsidRPr="00E46E1E">
        <w:rPr>
          <w:rFonts w:ascii="Times New Roman" w:hAnsi="Times New Roman" w:cs="Times New Roman"/>
          <w:sz w:val="28"/>
          <w:szCs w:val="28"/>
        </w:rPr>
        <w:t>роекта, на реализацию которого з</w:t>
      </w:r>
      <w:r w:rsidR="00AC406B">
        <w:rPr>
          <w:rFonts w:ascii="Times New Roman" w:hAnsi="Times New Roman" w:cs="Times New Roman"/>
          <w:sz w:val="28"/>
          <w:szCs w:val="28"/>
        </w:rPr>
        <w:t>апрашивается грант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108CF2E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14:paraId="4C91B232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география Проекта;</w:t>
      </w:r>
    </w:p>
    <w:p w14:paraId="7C577AD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 реализации Проекта;</w:t>
      </w:r>
    </w:p>
    <w:p w14:paraId="72E9839C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14:paraId="3607DAFA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14:paraId="4B0A4A50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цель(цели) и задачи Проекта;</w:t>
      </w:r>
    </w:p>
    <w:p w14:paraId="1D8AD8F6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14:paraId="61F62BF1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общая сумма расходов на реализацию Проекта;</w:t>
      </w:r>
    </w:p>
    <w:p w14:paraId="67C69BB3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запрашиваемая сумма гранта;</w:t>
      </w:r>
    </w:p>
    <w:p w14:paraId="1F094AD6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календарный план реализации Проекта;</w:t>
      </w:r>
    </w:p>
    <w:p w14:paraId="0FEC4963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бюджет Проекта;</w:t>
      </w:r>
    </w:p>
    <w:p w14:paraId="21672349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о руководителе Проекта;</w:t>
      </w:r>
    </w:p>
    <w:p w14:paraId="76EF23CF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о команде Проекта;</w:t>
      </w:r>
    </w:p>
    <w:p w14:paraId="5E801C2B" w14:textId="6BD3AB6A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о некоммерческой организации,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некоммерческой организации; контактный те</w:t>
      </w:r>
      <w:r w:rsidR="005A3FEF">
        <w:rPr>
          <w:rFonts w:ascii="Times New Roman" w:hAnsi="Times New Roman" w:cs="Times New Roman"/>
          <w:sz w:val="28"/>
          <w:szCs w:val="28"/>
        </w:rPr>
        <w:t>лефон, адрес электронной почты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для направления некоммерческой организации сообщений.</w:t>
      </w:r>
    </w:p>
    <w:p w14:paraId="73C58D43" w14:textId="7777777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состав заявки включаются следующие документы в виде одного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читаемого файла в формате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:</w:t>
      </w:r>
    </w:p>
    <w:p w14:paraId="1F91743E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некоммерческой организации (со всеми внесенными изменениями);</w:t>
      </w:r>
    </w:p>
    <w:p w14:paraId="7CC935E7" w14:textId="6093C24A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лиц.</w:t>
      </w:r>
    </w:p>
    <w:p w14:paraId="4E25D4C8" w14:textId="379923E2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вправе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включить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 состав заявки на участие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дополнительную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информацию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документы в соответствии с критериями оценки заявок на участие в конкурсе, определенными в настоящем Порядке.</w:t>
      </w:r>
    </w:p>
    <w:p w14:paraId="1C60CBDC" w14:textId="38B5A3E1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17.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заявки, которая обязательно содержит личную подпись и собственноручно написанные свои фамилию, имя, от</w:t>
      </w:r>
      <w:r w:rsidR="0052059C" w:rsidRPr="00E46E1E">
        <w:rPr>
          <w:rFonts w:ascii="Times New Roman" w:hAnsi="Times New Roman" w:cs="Times New Roman"/>
          <w:sz w:val="28"/>
          <w:szCs w:val="28"/>
        </w:rPr>
        <w:t>чество (последнее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при наличии) руководителя (лица, имеющего право подписи согласно выписке из ЕГРЮЛ), а также фактическую дату подачи заявки и печать некоммерческой организации.</w:t>
      </w:r>
    </w:p>
    <w:p w14:paraId="48796A2C" w14:textId="1F658003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случае</w:t>
      </w:r>
      <w:r w:rsidR="0052059C" w:rsidRPr="00E46E1E">
        <w:rPr>
          <w:rFonts w:ascii="Times New Roman" w:hAnsi="Times New Roman" w:cs="Times New Roman"/>
          <w:sz w:val="28"/>
          <w:szCs w:val="28"/>
        </w:rPr>
        <w:t>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загружаемый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документ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будет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подписываться не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руководителем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другим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лицом</w:t>
      </w:r>
      <w:r w:rsidR="0052059C" w:rsidRPr="00E46E1E">
        <w:rPr>
          <w:rFonts w:ascii="Times New Roman" w:hAnsi="Times New Roman" w:cs="Times New Roman"/>
          <w:sz w:val="28"/>
          <w:szCs w:val="28"/>
        </w:rPr>
        <w:t>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необходимо в обязательном порядке прикрепить в соответствующее поле скан-копию доверенности.</w:t>
      </w:r>
    </w:p>
    <w:p w14:paraId="74EAFD1D" w14:textId="0B8FCCE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Форма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подтверждения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должна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быть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отсканирована и сохранена в формате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. Подпись, расшифровка подписи, а также печать должны быть читаемы и разборчивы.</w:t>
      </w:r>
    </w:p>
    <w:p w14:paraId="75FD2749" w14:textId="6C14CB2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Информация и документы, указанные в пункте 16 настоящего раздела,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представленные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Уполномоченное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учреждение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лицом, не уполномоченным на совершение соответствующих действий от имени некоммерческой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признаются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заявкой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участие в конкурсе, не учитываются и со дня выявления факта их представления не уполномоченным лицом не рассматриваются.</w:t>
      </w:r>
    </w:p>
    <w:p w14:paraId="21266FAF" w14:textId="272770D0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18. </w:t>
      </w:r>
      <w:r w:rsidR="00F136E4" w:rsidRPr="00E46E1E">
        <w:rPr>
          <w:rFonts w:ascii="Times New Roman" w:hAnsi="Times New Roman" w:cs="Times New Roman"/>
          <w:sz w:val="28"/>
          <w:szCs w:val="28"/>
        </w:rPr>
        <w:t>Некоммерческая организация представляет на конкурс не более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2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заявок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получение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гранта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при этом по одному направлению может быть подано не более 1 заявки.</w:t>
      </w:r>
    </w:p>
    <w:p w14:paraId="5A97485E" w14:textId="38042D28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19.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Поступившая заявка на участие в конкурсе регистрируется Уполномоченным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учреждением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размещением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информации о регистрации на официальном сайте конкурса в течение пяти рабочих дней со дня поступления заявки.</w:t>
      </w:r>
    </w:p>
    <w:p w14:paraId="78C01609" w14:textId="77777777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течение срока приема заявок некоммерческая организация вправе внести изменения в заявку на участие в конкурсе. Внесение изменений в заявку проводится посредством ЭПС.</w:t>
      </w:r>
    </w:p>
    <w:p w14:paraId="265E518D" w14:textId="77777777" w:rsidR="00F14A87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Дата последних изменений в заявку является датой подачи заявки. </w:t>
      </w:r>
    </w:p>
    <w:p w14:paraId="19F96A5D" w14:textId="64B01352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20.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Заявка может быть отозвана некоммерческой организацией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до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окончания срока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приема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заявок путем направления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уведомления об отзыве заявки в адрес Уполномоченного учреждения.</w:t>
      </w:r>
    </w:p>
    <w:p w14:paraId="089BAF87" w14:textId="51E22082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3DE2" wp14:editId="7C35C297">
                <wp:simplePos x="0" y="0"/>
                <wp:positionH relativeFrom="page">
                  <wp:posOffset>21590</wp:posOffset>
                </wp:positionH>
                <wp:positionV relativeFrom="page">
                  <wp:posOffset>10631805</wp:posOffset>
                </wp:positionV>
                <wp:extent cx="0" cy="0"/>
                <wp:effectExtent l="21590" t="10593705" r="26035" b="10600690"/>
                <wp:wrapNone/>
                <wp:docPr id="2074045718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B5B5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1E7900" id="Прямая соединительная линия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837.15pt" to="1.7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" strokecolor="#b5b5b5" strokeweight="2.88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>Некоммерческая организация, отозвавшая заявку, вправе повторно представить заявку в течение срока их приема.</w:t>
      </w:r>
    </w:p>
    <w:p w14:paraId="57A9948D" w14:textId="383E4AC2" w:rsidR="00F136E4" w:rsidRPr="00E46E1E" w:rsidRDefault="00F14A87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21. </w:t>
      </w:r>
      <w:r w:rsidR="00F136E4" w:rsidRPr="00E46E1E">
        <w:rPr>
          <w:rFonts w:ascii="Times New Roman" w:hAnsi="Times New Roman" w:cs="Times New Roman"/>
          <w:sz w:val="28"/>
          <w:szCs w:val="28"/>
        </w:rPr>
        <w:t>Требования к участнику конкурса, которым участник конкурса должен соответствовать на дату подачи заявки:</w:t>
      </w:r>
    </w:p>
    <w:p w14:paraId="1FB4BC24" w14:textId="6CB14653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получать средства из бюджета 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</w:t>
      </w:r>
      <w:r w:rsidR="00AF392F">
        <w:rPr>
          <w:rFonts w:ascii="Times New Roman" w:hAnsi="Times New Roman" w:cs="Times New Roman"/>
          <w:sz w:val="28"/>
          <w:szCs w:val="28"/>
        </w:rPr>
        <w:t>редоставление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соответствии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настоящим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Порядком, на основании иных правовых актов на цели, установленные настоящим Порядком и по тем же основаниям;</w:t>
      </w:r>
    </w:p>
    <w:p w14:paraId="73A27F86" w14:textId="2CFB2B61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должен завершить реализацию Проекта, ранее поддержанного за счет средств из бюджета 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C033EB3" w14:textId="5443B5C1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просроченная задолженность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возврату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бюджет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Порядком, субсидий, бюджетных инвестиций, предоставленных, в том числе в соответствии с иными правовыми актами, а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также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иная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просроченная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(неурегулированная)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задолженность по денежным обязательствам перед бюджетом</w:t>
      </w:r>
      <w:r w:rsidR="00F14A87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F14A87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3893F27" w14:textId="1A3C9BD5" w:rsidR="00F136E4" w:rsidRPr="00E46E1E" w:rsidRDefault="00F136E4" w:rsidP="00F14A87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процессе реорганизации (за исключением реорганизации в форме присоединения к участнику отбора другого юридического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лица), ликвидации,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 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него не введена процедура банкротства, деятельность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участника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 не приостановлена в порядке, предусмотренном законодательством Российской Федерации;</w:t>
      </w:r>
    </w:p>
    <w:p w14:paraId="2348AB1D" w14:textId="4A94823B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реестре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отсутствуют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14:paraId="3D0D96A2" w14:textId="77777777" w:rsidR="00416D7C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компаний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капитале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российских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юридических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 не учитываются прямое и(или) косвенное участие офшорных компаний в капитале публичных акционерных обществ (в том числе со статусом международной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компании),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акции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реализованное через участие в капитале указанных публичных акционерных обществ;</w:t>
      </w:r>
    </w:p>
    <w:p w14:paraId="35D93940" w14:textId="2DD41A9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перечне организаций 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физических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имеются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9760B30" w14:textId="208FE155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неисполненная обязанность по уплате налогов, сборов, страховых взносов, пеней, штрафов,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процентов, подлежащих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уплате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 на дату формирования таких сведений.</w:t>
      </w:r>
    </w:p>
    <w:p w14:paraId="70982074" w14:textId="62FE614E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22. </w:t>
      </w:r>
      <w:r w:rsidR="00F136E4" w:rsidRPr="00E46E1E">
        <w:rPr>
          <w:rFonts w:ascii="Times New Roman" w:hAnsi="Times New Roman" w:cs="Times New Roman"/>
          <w:sz w:val="28"/>
          <w:szCs w:val="28"/>
        </w:rPr>
        <w:t>Уполномоченное учреждение в течение пяти рабочих дней со дня регистрации заявки на участие в конкурсе самостоятельно запрашивает и(или) формирует следующие документы (сведения):</w:t>
      </w:r>
    </w:p>
    <w:p w14:paraId="1721F130" w14:textId="76CBE4CC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F136E4" w:rsidRPr="00E46E1E">
        <w:rPr>
          <w:rFonts w:ascii="Times New Roman" w:hAnsi="Times New Roman" w:cs="Times New Roman"/>
          <w:sz w:val="28"/>
          <w:szCs w:val="28"/>
        </w:rPr>
        <w:t>ыписку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из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ЕГРЮЛ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использованием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Интернет-сервиса на официальном сайте Федеральной налоговой службы Российской Федерации. Указанная выписка может быть представлена участником отбора самостоятельно в составе заявки;</w:t>
      </w:r>
    </w:p>
    <w:p w14:paraId="0C2E7969" w14:textId="2521E2E5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в бюджет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Ханты-Мансийски</w:t>
      </w:r>
      <w:r w:rsidR="00416D7C" w:rsidRPr="00E46E1E">
        <w:rPr>
          <w:rFonts w:ascii="Times New Roman" w:hAnsi="Times New Roman" w:cs="Times New Roman"/>
          <w:sz w:val="28"/>
          <w:szCs w:val="28"/>
        </w:rPr>
        <w:t>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районом;</w:t>
      </w:r>
    </w:p>
    <w:p w14:paraId="6DF462BF" w14:textId="5E15686C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получение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(неполучение)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средств из бюджета 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Порядком, на основании иных муниципальных правовых актов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цели,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установленные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настоящем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Порядке и по тем же основаниям;</w:t>
      </w:r>
    </w:p>
    <w:p w14:paraId="537D1CAA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01C19987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штрафов, процентов по состоянию на дату формирования сведений;</w:t>
      </w:r>
    </w:p>
    <w:p w14:paraId="7B2B7581" w14:textId="49F3E9CF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сведения об отсутствии в перечне организаций и физических лиц, в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отношении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которых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имеются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сведения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их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6E3BEBF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Указанные в настоящем подпункте документы (сведения) могут быть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представлены участником конкурса самостоятельно в составе заявки.</w:t>
      </w:r>
    </w:p>
    <w:p w14:paraId="7A199793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Участник конкурса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десять дней до даты подачи заявки.</w:t>
      </w:r>
    </w:p>
    <w:p w14:paraId="42D8DBB6" w14:textId="2D5D9041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23.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B течение десяти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требованиям, предусмотренным пунктами 4, 7 раздела I настоящего Порядка, пунктами 16, 17, 18, 21 настоящего раздела.</w:t>
      </w:r>
    </w:p>
    <w:p w14:paraId="1471B1F5" w14:textId="78764214" w:rsidR="00F136E4" w:rsidRPr="00E46E1E" w:rsidRDefault="00416D7C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24.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рассмотрения Уполномоченным учреждением являются:</w:t>
      </w:r>
    </w:p>
    <w:p w14:paraId="68C4B980" w14:textId="61141ADB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конкурса заявок требованиям к заявкам, установленным в объявлении о проведении конкурса, в том числе указанным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 пункте 16 настоящего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раздела, или непредставление (представление не в полном объеме) указанных документов;</w:t>
      </w:r>
    </w:p>
    <w:p w14:paraId="37DEC5ED" w14:textId="77777777" w:rsidR="00416D7C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конкурса информации, в том числе информации о месте нахождения и адресе юридического лица; </w:t>
      </w:r>
    </w:p>
    <w:p w14:paraId="40F0967F" w14:textId="779A71A0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несоответствие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участника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категориям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критериям, указанным в пунктах 4, 7 раздела I настоящего Порядка, требованиям,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установленным в пункте 21 настоящего раздела;</w:t>
      </w:r>
    </w:p>
    <w:p w14:paraId="68CA5E7A" w14:textId="77777777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подача заявки после даты и(или) времени, определенных для подачи заявок.</w:t>
      </w:r>
    </w:p>
    <w:p w14:paraId="36974E14" w14:textId="6996DA9A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случае несоответствия участника конкурса и(или) заявки требованиям Порядка Уполномоченное учреждение направляет участнику конкурса уведомление об отклонении заявки и об </w:t>
      </w:r>
      <w:r w:rsidR="00AF392F">
        <w:rPr>
          <w:rFonts w:ascii="Times New Roman" w:hAnsi="Times New Roman" w:cs="Times New Roman"/>
          <w:sz w:val="28"/>
          <w:szCs w:val="28"/>
        </w:rPr>
        <w:t>отказе в предоставлении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с указанием оснований.</w:t>
      </w:r>
    </w:p>
    <w:p w14:paraId="659B3459" w14:textId="79CCCF93" w:rsidR="00F136E4" w:rsidRPr="00E46E1E" w:rsidRDefault="00F136E4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случае соответствия участника конкурса и заявки требованиям Порядка Уполномоченное учреждение направляет поступившие</w:t>
      </w:r>
      <w:r w:rsidR="00416D7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заявки в Комиссию по рассмотрению вопросов об оказании социально ориентированным некоммерческим организациям финансовой поддержки (далее — Комиссия) в электронном виде для оценки Проекта не позднее пяти рабочих дней до даты заседания Комиссии.</w:t>
      </w:r>
    </w:p>
    <w:p w14:paraId="0E34276E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D96C6C" w14:textId="4A9C9B2D" w:rsidR="00F136E4" w:rsidRPr="00E46E1E" w:rsidRDefault="00416D7C" w:rsidP="00416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  <w:r w:rsidR="00F136E4" w:rsidRPr="00E46E1E">
        <w:rPr>
          <w:rFonts w:ascii="Times New Roman" w:hAnsi="Times New Roman" w:cs="Times New Roman"/>
          <w:sz w:val="28"/>
          <w:szCs w:val="28"/>
        </w:rPr>
        <w:t>Условия и порядок предоставления грантов</w:t>
      </w:r>
    </w:p>
    <w:p w14:paraId="0D212D53" w14:textId="3E245601" w:rsidR="00F136E4" w:rsidRPr="00E46E1E" w:rsidRDefault="00AF392F" w:rsidP="00416D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416D7C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CD48493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EEC773" w14:textId="71FB78D1" w:rsidR="00F136E4" w:rsidRPr="00E46E1E" w:rsidRDefault="00410B16" w:rsidP="00416D7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25.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на конкурс Проектов осуществляет Комиссия в соответствии </w:t>
      </w:r>
      <w:r w:rsidR="00AC406B">
        <w:rPr>
          <w:rFonts w:ascii="Times New Roman" w:hAnsi="Times New Roman" w:cs="Times New Roman"/>
          <w:sz w:val="28"/>
          <w:szCs w:val="28"/>
        </w:rPr>
        <w:t>с муниципальным правовым актом а</w:t>
      </w:r>
      <w:r w:rsidR="00F136E4" w:rsidRPr="00E46E1E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утверждающим Положение о Комиссии и ее состав.</w:t>
      </w:r>
    </w:p>
    <w:p w14:paraId="566638FA" w14:textId="00A0D038" w:rsidR="00F136E4" w:rsidRPr="00E46E1E" w:rsidRDefault="00410B16" w:rsidP="00410B16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26. </w:t>
      </w:r>
      <w:r w:rsidR="00F136E4" w:rsidRPr="00E46E1E">
        <w:rPr>
          <w:rFonts w:ascii="Times New Roman" w:hAnsi="Times New Roman" w:cs="Times New Roman"/>
          <w:sz w:val="28"/>
          <w:szCs w:val="28"/>
        </w:rPr>
        <w:t>Критериями оценки Проектов являются:</w:t>
      </w:r>
    </w:p>
    <w:p w14:paraId="2EF9FA07" w14:textId="77777777" w:rsidR="00410B16" w:rsidRPr="00E46E1E" w:rsidRDefault="00F136E4" w:rsidP="00410B16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актуальность и социальная значимость проблемы, соответствие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заявленных мероприятий направлениям, предусмотренным настоящим Порядком;</w:t>
      </w:r>
    </w:p>
    <w:p w14:paraId="372B2DC6" w14:textId="29D99ADF" w:rsidR="00F136E4" w:rsidRPr="00E46E1E" w:rsidRDefault="00F136E4" w:rsidP="00410B16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реалистичность (способность привлечь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необходимом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объеме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специалистов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 добровольцев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для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реализации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мероприятий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Проекта, а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также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наличие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опыта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выполнения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мероприятий,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аналогичных по содержанию и объему мероприятиям, заявляемым в Проекте);</w:t>
      </w:r>
    </w:p>
    <w:p w14:paraId="0E87C5F9" w14:textId="77777777" w:rsidR="00F136E4" w:rsidRPr="00E46E1E" w:rsidRDefault="00F136E4" w:rsidP="00410B16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обоснованность затрат (соответствие запрашиваемых средств целям и мероприятиям Проекта, наличие необходимых обоснований, расчетов);</w:t>
      </w:r>
    </w:p>
    <w:p w14:paraId="09C2880C" w14:textId="1D85AC7C" w:rsidR="00F136E4" w:rsidRPr="00E46E1E" w:rsidRDefault="00F136E4" w:rsidP="00410B16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финансово-экономическая целесообразность расчетов (наличие необходимых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ресурсов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(материально-технических,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информационных и иных ресурсов), возможность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 реализации мероприятий Проекта иными организациями);</w:t>
      </w:r>
    </w:p>
    <w:p w14:paraId="06E9FCBE" w14:textId="4A1EB97C" w:rsidR="00F136E4" w:rsidRPr="00E46E1E" w:rsidRDefault="00F136E4" w:rsidP="00410B16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результативность и социальная эффективность (востребованность проекта, направленность Проекта на широкий круг потенциальных участников и лиц, чьи интересы удовлетворяет Проект, возможность продолжения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деятельности,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предусмотренной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Проектом,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после его реализации).</w:t>
      </w:r>
    </w:p>
    <w:p w14:paraId="5991CA55" w14:textId="620A5663" w:rsidR="00F136E4" w:rsidRPr="00E46E1E" w:rsidRDefault="00410B16" w:rsidP="00410B16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27.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Работа Комиссии:</w:t>
      </w:r>
    </w:p>
    <w:p w14:paraId="6E8142D8" w14:textId="77777777" w:rsidR="00445B13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Члены Комиссии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 течение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трех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рабочих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дней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рассматривают и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оценивают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Проекты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некоммерческих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организаций,</w:t>
      </w:r>
      <w:r w:rsidR="00410B16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допущенные до участия в конкурсе.</w:t>
      </w:r>
    </w:p>
    <w:p w14:paraId="6B6B5B59" w14:textId="68CB1477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Каждый член Комиссии оценивает представленные некоммерческими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организациями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Проекты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соответствии с установленными критериями оценки и максимальными баллами, установленными каждому критерию оценки, заполняет оценочный лист по форме согласно приложению 1 к настоящему Порядку.</w:t>
      </w:r>
    </w:p>
    <w:p w14:paraId="109C665D" w14:textId="77777777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Оценка производится по балльной системе от 1 до 5 баллов.</w:t>
      </w:r>
    </w:p>
    <w:p w14:paraId="5B0FA92B" w14:textId="77777777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 основании оценочных листов по каждому Проекту секретарь Комиссии заполняет сводный оценочный лист по форме согласно приложению 2 к настоящему Порядку, в котором по каждому критерию выводится средний балл и определяется итоговый балл в целом по каждой заявке.</w:t>
      </w:r>
    </w:p>
    <w:p w14:paraId="02D9B6FC" w14:textId="77777777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 основании баллов, присвоенных Проекту, определяется рейтинг каждой заявки. На основании результатов оценки заявок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</w:t>
      </w:r>
    </w:p>
    <w:p w14:paraId="754D8549" w14:textId="06724F29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Итоговые баллы по всем рассматриваемым Проектам конкурса заносятся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сводную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ведомость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форме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согласно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приложению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14:paraId="53A0EFA8" w14:textId="36255E45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суммарно набравшие наибольшее количество баллов в сводном оценочном листе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членов Комиссии,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но не менее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23 баллов.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2 и более заявки при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проведении оценки набрали одинаковую сумму баллов, меньший порядковый номер присваивается заявке, поданной раньше.</w:t>
      </w:r>
    </w:p>
    <w:p w14:paraId="6016F30B" w14:textId="54501E87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случае недостаточности лимитов бюджетных обязательств,</w:t>
      </w:r>
      <w:r w:rsidR="00AC406B">
        <w:rPr>
          <w:rFonts w:ascii="Times New Roman" w:hAnsi="Times New Roman" w:cs="Times New Roman"/>
          <w:sz w:val="28"/>
          <w:szCs w:val="28"/>
        </w:rPr>
        <w:t xml:space="preserve"> доведенных на выплату грантов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45B13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полном объеме</w:t>
      </w:r>
      <w:r w:rsidR="00AC406B">
        <w:rPr>
          <w:rFonts w:ascii="Times New Roman" w:hAnsi="Times New Roman" w:cs="Times New Roman"/>
          <w:sz w:val="28"/>
          <w:szCs w:val="28"/>
        </w:rPr>
        <w:t>, в приоритетном порядке грант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ого </w:t>
      </w:r>
      <w:r w:rsidRPr="00E46E1E">
        <w:rPr>
          <w:rFonts w:ascii="Times New Roman" w:hAnsi="Times New Roman" w:cs="Times New Roman"/>
          <w:sz w:val="28"/>
          <w:szCs w:val="28"/>
        </w:rPr>
        <w:t>района выплачивается победителям конкурса согласно составленному рейтингу заявок.</w:t>
      </w:r>
    </w:p>
    <w:p w14:paraId="6B76E63A" w14:textId="71738E58" w:rsidR="00F136E4" w:rsidRPr="00E46E1E" w:rsidRDefault="00445B13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28.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Подведение итогов по результатам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конкурса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осуществляется на заседании Комиссии.</w:t>
      </w:r>
    </w:p>
    <w:p w14:paraId="4B6B3B3A" w14:textId="1B3B3623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результатам рассмотрения заявок на участие в конкурсе, учитывая рейтинг каждой заявки, Комиссия определяет победителей конкурса и принимает решение (рекомендацию) о пре</w:t>
      </w:r>
      <w:r w:rsidR="00AC406B">
        <w:rPr>
          <w:rFonts w:ascii="Times New Roman" w:hAnsi="Times New Roman" w:cs="Times New Roman"/>
          <w:sz w:val="28"/>
          <w:szCs w:val="28"/>
        </w:rPr>
        <w:t>доставлении грантов г</w:t>
      </w:r>
      <w:r w:rsidR="005A3FEF">
        <w:rPr>
          <w:rFonts w:ascii="Times New Roman" w:hAnsi="Times New Roman" w:cs="Times New Roman"/>
          <w:sz w:val="28"/>
          <w:szCs w:val="28"/>
        </w:rPr>
        <w:t>лавы Ханты-</w:t>
      </w:r>
      <w:r w:rsidRPr="00E46E1E">
        <w:rPr>
          <w:rFonts w:ascii="Times New Roman" w:hAnsi="Times New Roman" w:cs="Times New Roman"/>
          <w:sz w:val="28"/>
          <w:szCs w:val="28"/>
        </w:rPr>
        <w:t>Мансийск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E46E1E">
        <w:rPr>
          <w:rFonts w:ascii="Times New Roman" w:hAnsi="Times New Roman" w:cs="Times New Roman"/>
          <w:sz w:val="28"/>
          <w:szCs w:val="28"/>
        </w:rPr>
        <w:t>некоммерческим организациям в объеме, необходимом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для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реализации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общественно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значимой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инициативы, в соответствии с поступившей заявкой, но не более </w:t>
      </w:r>
      <w:r w:rsidR="005A3FEF" w:rsidRPr="001F449C">
        <w:rPr>
          <w:rFonts w:ascii="Times New Roman" w:hAnsi="Times New Roman" w:cs="Times New Roman"/>
          <w:sz w:val="28"/>
          <w:szCs w:val="28"/>
        </w:rPr>
        <w:t>15</w:t>
      </w:r>
      <w:r w:rsidR="00445B13" w:rsidRPr="001F449C">
        <w:rPr>
          <w:rFonts w:ascii="Times New Roman" w:hAnsi="Times New Roman" w:cs="Times New Roman"/>
          <w:sz w:val="28"/>
          <w:szCs w:val="28"/>
        </w:rPr>
        <w:t>0</w:t>
      </w:r>
      <w:r w:rsidRPr="001F449C">
        <w:rPr>
          <w:rFonts w:ascii="Times New Roman" w:hAnsi="Times New Roman" w:cs="Times New Roman"/>
          <w:sz w:val="28"/>
          <w:szCs w:val="28"/>
        </w:rPr>
        <w:t xml:space="preserve"> 000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BCBF928" w14:textId="62A1828C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Подготовка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протокола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осуществляется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секретарем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Комиссии в течение двух рабочих дней с даты проведения заседания Комиссии. К протоколу приобщаются оценочные листы членов Комиссии, сводные оценочные листы, сводные ведомости. Результаты конкурса оформляются протоколом, который подписывает председатель Комиссии.</w:t>
      </w:r>
    </w:p>
    <w:p w14:paraId="0B22729D" w14:textId="6FBCC66A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29.</w:t>
      </w:r>
      <w:r w:rsidR="00AC406B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B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случае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некоммерческая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представила на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несколько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Проектов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(по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нескольким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направлениям) и результаты их позволяют ей претендовать на победу в конкурсе с двумя Проектами, такой некоммерческой организации обеспечивается возможность выбора Проекта, на осуществление которого</w:t>
      </w:r>
      <w:r w:rsidR="00AC406B">
        <w:rPr>
          <w:rFonts w:ascii="Times New Roman" w:hAnsi="Times New Roman" w:cs="Times New Roman"/>
          <w:sz w:val="28"/>
          <w:szCs w:val="28"/>
        </w:rPr>
        <w:t xml:space="preserve"> может быть предоставлен грант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45B13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2770320" w14:textId="0D92962B" w:rsidR="00F136E4" w:rsidRPr="00E46E1E" w:rsidRDefault="00F136E4" w:rsidP="0052059C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Если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сообщит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Уполномоченному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учреждению о своем выборе в письменной форме в срок, предусмотренный в письме Уполномоченного учреждения о необходимости такого выбора, которое направлено на адрес электронной почты, указанный некоммерческой организацией в заявке, в Проект перечня победителей конкурса включается Проект с наивысшим рейтингом заявки.</w:t>
      </w:r>
      <w:r w:rsidR="0052059C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 итогам конкурса некоммерческой органи</w:t>
      </w:r>
      <w:r w:rsidR="00AC406B">
        <w:rPr>
          <w:rFonts w:ascii="Times New Roman" w:hAnsi="Times New Roman" w:cs="Times New Roman"/>
          <w:sz w:val="28"/>
          <w:szCs w:val="28"/>
        </w:rPr>
        <w:t>зации будет предоставлен грант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</w:t>
      </w:r>
      <w:r w:rsidR="00445B13" w:rsidRPr="00E46E1E">
        <w:rPr>
          <w:rFonts w:ascii="Times New Roman" w:hAnsi="Times New Roman" w:cs="Times New Roman"/>
          <w:sz w:val="28"/>
          <w:szCs w:val="28"/>
        </w:rPr>
        <w:t>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на осуществление одного Проекта.</w:t>
      </w:r>
    </w:p>
    <w:p w14:paraId="7ABFAB3A" w14:textId="1133C075" w:rsidR="00F136E4" w:rsidRPr="00E46E1E" w:rsidRDefault="004B039D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30.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AC406B">
        <w:rPr>
          <w:rFonts w:ascii="Times New Roman" w:hAnsi="Times New Roman" w:cs="Times New Roman"/>
          <w:sz w:val="28"/>
          <w:szCs w:val="28"/>
        </w:rPr>
        <w:t>отказа в предоставлении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14:paraId="2618D0A6" w14:textId="77777777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отклонение заявки по основаниям, указанным в пункте 24 раздела II настоящего Порядка;</w:t>
      </w:r>
    </w:p>
    <w:p w14:paraId="21093E75" w14:textId="77777777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14:paraId="39962939" w14:textId="77777777" w:rsidR="00445B13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14:paraId="1346B6C5" w14:textId="213CEE7E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участник конкурса по результатам оценки Проекта, представленного на рассмотрение, Комиссией не признан победителем либо по результатам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оценки Проекта Комиссией набрал менее 23 баллов.</w:t>
      </w:r>
    </w:p>
    <w:p w14:paraId="41357D5D" w14:textId="6B3A1C5C" w:rsidR="00445B13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="00AC406B">
        <w:rPr>
          <w:rFonts w:ascii="Times New Roman" w:hAnsi="Times New Roman" w:cs="Times New Roman"/>
          <w:sz w:val="28"/>
          <w:szCs w:val="28"/>
        </w:rPr>
        <w:t>отказа в предоставлении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="00445B13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У</w:t>
      </w:r>
      <w:r w:rsidRPr="00E46E1E">
        <w:rPr>
          <w:rFonts w:ascii="Times New Roman" w:hAnsi="Times New Roman" w:cs="Times New Roman"/>
          <w:sz w:val="28"/>
          <w:szCs w:val="28"/>
        </w:rPr>
        <w:t>полномоченное</w:t>
      </w:r>
      <w:r w:rsidRPr="00E46E1E">
        <w:rPr>
          <w:rFonts w:ascii="Times New Roman" w:hAnsi="Times New Roman" w:cs="Times New Roman"/>
          <w:sz w:val="28"/>
          <w:szCs w:val="28"/>
        </w:rPr>
        <w:tab/>
      </w:r>
      <w:r w:rsidR="0052059C" w:rsidRPr="00E46E1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E46E1E">
        <w:rPr>
          <w:rFonts w:ascii="Times New Roman" w:hAnsi="Times New Roman" w:cs="Times New Roman"/>
          <w:sz w:val="28"/>
          <w:szCs w:val="28"/>
        </w:rPr>
        <w:t xml:space="preserve">направляет соответствующее уведомление участнику конкурса с указанием оснований. </w:t>
      </w:r>
    </w:p>
    <w:p w14:paraId="5F87499D" w14:textId="44A17398" w:rsidR="00F136E4" w:rsidRPr="00E46E1E" w:rsidRDefault="004B039D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31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 результатам конкурса после подписания протокола заседания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Комиссии Уполномоченное учреждение:</w:t>
      </w:r>
    </w:p>
    <w:p w14:paraId="641FF7DB" w14:textId="3CEE3D09" w:rsidR="00F136E4" w:rsidRPr="00E46E1E" w:rsidRDefault="00F136E4" w:rsidP="00445B13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размещает информ</w:t>
      </w:r>
      <w:r w:rsidR="00AC406B">
        <w:rPr>
          <w:rFonts w:ascii="Times New Roman" w:hAnsi="Times New Roman" w:cs="Times New Roman"/>
          <w:sz w:val="28"/>
          <w:szCs w:val="28"/>
        </w:rPr>
        <w:t>ацию о результатах конкурса на о</w:t>
      </w:r>
      <w:r w:rsidRPr="00E46E1E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AC406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r w:rsidR="00445B13" w:rsidRPr="00E46E1E">
        <w:rPr>
          <w:rFonts w:ascii="Times New Roman" w:hAnsi="Times New Roman" w:cs="Times New Roman"/>
          <w:sz w:val="28"/>
          <w:szCs w:val="28"/>
        </w:rPr>
        <w:t>http://hmrn.ru</w:t>
      </w:r>
      <w:r w:rsidRPr="00E46E1E">
        <w:rPr>
          <w:rFonts w:ascii="Times New Roman" w:hAnsi="Times New Roman" w:cs="Times New Roman"/>
          <w:sz w:val="28"/>
          <w:szCs w:val="28"/>
        </w:rPr>
        <w:t>), на официальном сайте конкурса;</w:t>
      </w:r>
    </w:p>
    <w:p w14:paraId="6D33DEBE" w14:textId="53953097" w:rsidR="004B039D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осуществляет по</w:t>
      </w:r>
      <w:r w:rsidR="00AC406B">
        <w:rPr>
          <w:rFonts w:ascii="Times New Roman" w:hAnsi="Times New Roman" w:cs="Times New Roman"/>
          <w:sz w:val="28"/>
          <w:szCs w:val="28"/>
        </w:rPr>
        <w:t>дготовку проекта постановления 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45B13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45B13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>
        <w:rPr>
          <w:rFonts w:ascii="Times New Roman" w:hAnsi="Times New Roman" w:cs="Times New Roman"/>
          <w:sz w:val="28"/>
          <w:szCs w:val="28"/>
        </w:rPr>
        <w:t>а о предоставлении грантов(-а)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некоммерческим(-ой) организациям(-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) в течение пяти рабочих дней с даты подписания протокола заседания Комиссии, обеспечивает его согласование и подписание в соответствии с Порядком внесения проекто</w:t>
      </w:r>
      <w:r w:rsidR="00AC406B">
        <w:rPr>
          <w:rFonts w:ascii="Times New Roman" w:hAnsi="Times New Roman" w:cs="Times New Roman"/>
          <w:sz w:val="28"/>
          <w:szCs w:val="28"/>
        </w:rPr>
        <w:t>в муниципальных правовых актов 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3B9AF82" w14:textId="5DDD7950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готовит проект соглашения о предоставлении гранта в форме субсидии нек</w:t>
      </w:r>
      <w:r w:rsidR="007429C4">
        <w:rPr>
          <w:rFonts w:ascii="Times New Roman" w:hAnsi="Times New Roman" w:cs="Times New Roman"/>
          <w:sz w:val="28"/>
          <w:szCs w:val="28"/>
        </w:rPr>
        <w:t>оммерческой организации (далее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соглашение) по форме, утвержденной приказом </w:t>
      </w:r>
      <w:r w:rsidR="00AC406B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 w:rsidR="00AC406B">
        <w:rPr>
          <w:rFonts w:ascii="Times New Roman" w:hAnsi="Times New Roman" w:cs="Times New Roman"/>
          <w:sz w:val="28"/>
          <w:szCs w:val="28"/>
        </w:rPr>
        <w:t>по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финансами</w:t>
      </w:r>
      <w:proofErr w:type="gramEnd"/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C406B">
        <w:rPr>
          <w:rFonts w:ascii="Times New Roman" w:hAnsi="Times New Roman" w:cs="Times New Roman"/>
          <w:sz w:val="28"/>
          <w:szCs w:val="28"/>
        </w:rPr>
        <w:t>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с учетом особенностей, установленных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действующим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обеспечивает его согласование и подписание в соответствии с Порядком осу</w:t>
      </w:r>
      <w:r w:rsidR="00AC406B">
        <w:rPr>
          <w:rFonts w:ascii="Times New Roman" w:hAnsi="Times New Roman" w:cs="Times New Roman"/>
          <w:sz w:val="28"/>
          <w:szCs w:val="28"/>
        </w:rPr>
        <w:t>ществления договорной работы в 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58EE9A4" w14:textId="359E470E" w:rsidR="00F136E4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32. </w:t>
      </w:r>
      <w:r w:rsidR="00F136E4" w:rsidRPr="00E46E1E">
        <w:rPr>
          <w:rFonts w:ascii="Times New Roman" w:hAnsi="Times New Roman" w:cs="Times New Roman"/>
          <w:sz w:val="28"/>
          <w:szCs w:val="28"/>
        </w:rPr>
        <w:t>Информация о результатах конкурса должна содержать:</w:t>
      </w:r>
    </w:p>
    <w:p w14:paraId="16A60322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рассмотрения, оценки заявок участников конкурса;</w:t>
      </w:r>
    </w:p>
    <w:p w14:paraId="79D2FEEC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информацию об участниках конкурса, заявки которых были рассмотрены;</w:t>
      </w:r>
    </w:p>
    <w:p w14:paraId="2E8AA031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7304667" w14:textId="5BA36421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конкурса, присвоенные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заявкам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участников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значения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14:paraId="3209A5A6" w14:textId="65834124" w:rsidR="00F136E4" w:rsidRPr="00E46E1E" w:rsidRDefault="00AC406B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с которым заключается соглашение, и </w:t>
      </w:r>
      <w:r>
        <w:rPr>
          <w:rFonts w:ascii="Times New Roman" w:hAnsi="Times New Roman" w:cs="Times New Roman"/>
          <w:sz w:val="28"/>
          <w:szCs w:val="28"/>
        </w:rPr>
        <w:t>размер предоставляемого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3E1C03E" w14:textId="44D54114" w:rsidR="00F136E4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33.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Размер гранта </w:t>
      </w:r>
      <w:r w:rsidR="00AC406B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определяется по формуле:</w:t>
      </w:r>
    </w:p>
    <w:p w14:paraId="0698C5DF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РПГ =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Рсоф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, где:</w:t>
      </w:r>
    </w:p>
    <w:p w14:paraId="2DEBAA18" w14:textId="4764253C" w:rsidR="00F136E4" w:rsidRPr="00E46E1E" w:rsidRDefault="007429C4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РПГ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C406B">
        <w:rPr>
          <w:rFonts w:ascii="Times New Roman" w:hAnsi="Times New Roman" w:cs="Times New Roman"/>
          <w:sz w:val="28"/>
          <w:szCs w:val="28"/>
        </w:rPr>
        <w:t>размер предоставляемого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4E92965" w14:textId="5E176D90" w:rsidR="00F136E4" w:rsidRPr="00E46E1E" w:rsidRDefault="007429C4" w:rsidP="004B03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Робщ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общий планируемый бюджет Проекта;</w:t>
      </w:r>
    </w:p>
    <w:p w14:paraId="3FE5D6E4" w14:textId="11DD33CF" w:rsidR="00F136E4" w:rsidRPr="00E46E1E" w:rsidRDefault="007429C4" w:rsidP="004B03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размер затрат на реализацию Проекта, покрываемых собственными средствами некоммерческой организации или партнерами Проекта.</w:t>
      </w:r>
    </w:p>
    <w:p w14:paraId="6F71C271" w14:textId="4AE18501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C406B">
        <w:rPr>
          <w:rFonts w:ascii="Times New Roman" w:hAnsi="Times New Roman" w:cs="Times New Roman"/>
          <w:sz w:val="28"/>
          <w:szCs w:val="28"/>
        </w:rPr>
        <w:t>предоставляемый объем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не может быть более размера, установленного пунктом 9 раздела I настоящего Порядка.</w:t>
      </w:r>
    </w:p>
    <w:p w14:paraId="7A3D4C2D" w14:textId="612A13E8" w:rsidR="00F136E4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34 </w:t>
      </w:r>
      <w:r w:rsidR="00F136E4" w:rsidRPr="00E46E1E">
        <w:rPr>
          <w:rFonts w:ascii="Times New Roman" w:hAnsi="Times New Roman" w:cs="Times New Roman"/>
          <w:sz w:val="28"/>
          <w:szCs w:val="28"/>
        </w:rPr>
        <w:t>Р</w:t>
      </w:r>
      <w:r w:rsidR="00AC406B">
        <w:rPr>
          <w:rFonts w:ascii="Times New Roman" w:hAnsi="Times New Roman" w:cs="Times New Roman"/>
          <w:sz w:val="28"/>
          <w:szCs w:val="28"/>
        </w:rPr>
        <w:t>ешение о предоставлении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некоммерческой организации и заключении соответствующего соглашения принимается главным распорядителем бюджетных средств в форме постановления </w:t>
      </w:r>
      <w:r w:rsidR="00AC406B">
        <w:rPr>
          <w:rFonts w:ascii="Times New Roman" w:hAnsi="Times New Roman" w:cs="Times New Roman"/>
          <w:sz w:val="28"/>
          <w:szCs w:val="28"/>
        </w:rPr>
        <w:t>а</w:t>
      </w:r>
      <w:r w:rsidR="00F136E4"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08A9047" w14:textId="173A6166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Уполномоченное учреждение в течение десяти рабочих дней со дня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C406B">
        <w:rPr>
          <w:rFonts w:ascii="Times New Roman" w:hAnsi="Times New Roman" w:cs="Times New Roman"/>
          <w:sz w:val="28"/>
          <w:szCs w:val="28"/>
        </w:rPr>
        <w:t>подписания постановления а</w:t>
      </w:r>
      <w:r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указанного в абзаце первом настоящего пункта, направляет проек</w:t>
      </w:r>
      <w:r w:rsidR="00AC406B">
        <w:rPr>
          <w:rFonts w:ascii="Times New Roman" w:hAnsi="Times New Roman" w:cs="Times New Roman"/>
          <w:sz w:val="28"/>
          <w:szCs w:val="28"/>
        </w:rPr>
        <w:t>т соглашения получателю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нарочно или почтовым отправлением.</w:t>
      </w:r>
    </w:p>
    <w:p w14:paraId="6ECDCCF5" w14:textId="28C1B1BA" w:rsidR="00F136E4" w:rsidRPr="00E46E1E" w:rsidRDefault="00AC406B" w:rsidP="004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4B039D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течение пяти рабочих дней со дня получения проекта соглашения подписывает его в двух экземплярах, один из которых направляет в Уполномоченное учреждение нарочно или почтовым отправлением.</w:t>
      </w:r>
    </w:p>
    <w:p w14:paraId="683CB2AF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14:paraId="7B9FE220" w14:textId="77777777" w:rsidR="00F136E4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Соглашении обязательно предусматриваются:</w:t>
      </w:r>
    </w:p>
    <w:p w14:paraId="6CF11395" w14:textId="11BD2BBA" w:rsidR="004B039D" w:rsidRPr="00E46E1E" w:rsidRDefault="004B039D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</w:t>
      </w:r>
      <w:r w:rsidR="00F136E4" w:rsidRPr="00E46E1E">
        <w:rPr>
          <w:rFonts w:ascii="Times New Roman" w:hAnsi="Times New Roman" w:cs="Times New Roman"/>
          <w:sz w:val="28"/>
          <w:szCs w:val="28"/>
        </w:rPr>
        <w:t>огласие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получателя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гранта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C406B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финансового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контроля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Федерации;</w:t>
      </w:r>
    </w:p>
    <w:p w14:paraId="36669190" w14:textId="77777777" w:rsidR="00E935BF" w:rsidRPr="00E46E1E" w:rsidRDefault="00F136E4" w:rsidP="004B039D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обязательство получателя субсидии по включению в договоры (соглашения),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заключенные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целях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исполнения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обязательств по соглашению,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положений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согласии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лиц,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получающих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средства на основании договоров (соглашений) (за исключением государственных (муниципальных) унитарных предприятий, хозяйственных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обществ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уставных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(складочных)</w:t>
      </w:r>
      <w:r w:rsidR="004B039D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капиталах), на осуществление в отношении их проверок, указанных в абзаце шестом настоящего пункта;</w:t>
      </w:r>
    </w:p>
    <w:p w14:paraId="548F5596" w14:textId="329F10FB" w:rsidR="00E935BF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получателем гранта </w:t>
      </w:r>
      <w:r w:rsidR="00AC406B">
        <w:rPr>
          <w:rFonts w:ascii="Times New Roman" w:hAnsi="Times New Roman" w:cs="Times New Roman"/>
          <w:sz w:val="28"/>
          <w:szCs w:val="28"/>
        </w:rPr>
        <w:t>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904627" w:rsidRPr="00E46E1E">
        <w:rPr>
          <w:rFonts w:ascii="Times New Roman" w:hAnsi="Times New Roman" w:cs="Times New Roman"/>
          <w:sz w:val="28"/>
          <w:szCs w:val="28"/>
        </w:rPr>
        <w:t>Ханты-</w:t>
      </w:r>
      <w:r w:rsidRPr="00E46E1E">
        <w:rPr>
          <w:rFonts w:ascii="Times New Roman" w:hAnsi="Times New Roman" w:cs="Times New Roman"/>
          <w:sz w:val="28"/>
          <w:szCs w:val="28"/>
        </w:rPr>
        <w:t>Манси</w:t>
      </w:r>
      <w:r w:rsidR="00E935BF" w:rsidRPr="00E46E1E">
        <w:rPr>
          <w:rFonts w:ascii="Times New Roman" w:hAnsi="Times New Roman" w:cs="Times New Roman"/>
          <w:sz w:val="28"/>
          <w:szCs w:val="28"/>
        </w:rPr>
        <w:t>й</w:t>
      </w:r>
      <w:r w:rsidRPr="00E46E1E">
        <w:rPr>
          <w:rFonts w:ascii="Times New Roman" w:hAnsi="Times New Roman" w:cs="Times New Roman"/>
          <w:sz w:val="28"/>
          <w:szCs w:val="28"/>
        </w:rPr>
        <w:t>ск</w:t>
      </w:r>
      <w:r w:rsidR="00E935BF" w:rsidRPr="00E46E1E">
        <w:rPr>
          <w:rFonts w:ascii="Times New Roman" w:hAnsi="Times New Roman" w:cs="Times New Roman"/>
          <w:sz w:val="28"/>
          <w:szCs w:val="28"/>
        </w:rPr>
        <w:t>ого</w:t>
      </w:r>
      <w:r w:rsidR="00AC406B">
        <w:rPr>
          <w:rFonts w:ascii="Times New Roman" w:hAnsi="Times New Roman" w:cs="Times New Roman"/>
          <w:sz w:val="28"/>
          <w:szCs w:val="28"/>
        </w:rPr>
        <w:t xml:space="preserve"> за счет средств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района, 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46E1E">
        <w:rPr>
          <w:rFonts w:ascii="Times New Roman" w:hAnsi="Times New Roman" w:cs="Times New Roman"/>
          <w:sz w:val="28"/>
          <w:szCs w:val="28"/>
        </w:rPr>
        <w:t>иными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юридическими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лицами,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получающими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средства на основании договоров, зак</w:t>
      </w:r>
      <w:r w:rsidR="00AC406B">
        <w:rPr>
          <w:rFonts w:ascii="Times New Roman" w:hAnsi="Times New Roman" w:cs="Times New Roman"/>
          <w:sz w:val="28"/>
          <w:szCs w:val="28"/>
        </w:rPr>
        <w:t>люченных с получателями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E935BF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иностранной валюты, за исключением операций, осуществляемых в соответствии с валютным законодательством </w:t>
      </w:r>
      <w:r w:rsidR="00E935BF" w:rsidRPr="00E46E1E">
        <w:rPr>
          <w:rFonts w:ascii="Times New Roman" w:hAnsi="Times New Roman" w:cs="Times New Roman"/>
          <w:sz w:val="28"/>
          <w:szCs w:val="28"/>
        </w:rPr>
        <w:t>Российской</w:t>
      </w:r>
      <w:r w:rsidRPr="00E46E1E">
        <w:rPr>
          <w:rFonts w:ascii="Times New Roman" w:hAnsi="Times New Roman" w:cs="Times New Roman"/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изделий;</w:t>
      </w:r>
    </w:p>
    <w:p w14:paraId="5B20385E" w14:textId="13BC39A2" w:rsidR="00F136E4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условия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согласовании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новых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условий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размере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, </w:t>
      </w:r>
      <w:r w:rsidRPr="00E46E1E">
        <w:rPr>
          <w:rFonts w:ascii="Times New Roman" w:hAnsi="Times New Roman" w:cs="Times New Roman"/>
          <w:sz w:val="28"/>
          <w:szCs w:val="28"/>
        </w:rPr>
        <w:t>определенном в соглашении;</w:t>
      </w:r>
    </w:p>
    <w:p w14:paraId="7E1F5326" w14:textId="00A2072C" w:rsidR="00F136E4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требования пункта 8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904627" w:rsidRPr="00E46E1E">
        <w:rPr>
          <w:rFonts w:ascii="Times New Roman" w:hAnsi="Times New Roman" w:cs="Times New Roman"/>
          <w:sz w:val="28"/>
          <w:szCs w:val="28"/>
        </w:rPr>
        <w:t>елям, а также физическим лицам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постановление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Правительства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Российской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Федерации от 18.09.2020 №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1492 (при наличии установленных условий).</w:t>
      </w:r>
    </w:p>
    <w:p w14:paraId="12C5D351" w14:textId="7ACBF9DD" w:rsidR="00F136E4" w:rsidRPr="00E46E1E" w:rsidRDefault="00E935BF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35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B случае отказ</w:t>
      </w:r>
      <w:r w:rsidR="00AF392F">
        <w:rPr>
          <w:rFonts w:ascii="Times New Roman" w:hAnsi="Times New Roman" w:cs="Times New Roman"/>
          <w:sz w:val="28"/>
          <w:szCs w:val="28"/>
        </w:rPr>
        <w:t>а одного из получателей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от заключения соглашения (непредставления победителем конкурса в </w:t>
      </w:r>
      <w:r w:rsidRPr="00E46E1E">
        <w:rPr>
          <w:rFonts w:ascii="Times New Roman" w:hAnsi="Times New Roman" w:cs="Times New Roman"/>
          <w:sz w:val="28"/>
          <w:szCs w:val="28"/>
        </w:rPr>
        <w:t>установленный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срок подписанного соглашения Уполномоченному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учреждению),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он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признается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уклонившимся от заключения с</w:t>
      </w:r>
      <w:r w:rsidR="00AF392F">
        <w:rPr>
          <w:rFonts w:ascii="Times New Roman" w:hAnsi="Times New Roman" w:cs="Times New Roman"/>
          <w:sz w:val="28"/>
          <w:szCs w:val="28"/>
        </w:rPr>
        <w:t>оглашения и получателем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признается участник конкурса, следующий в рейтинге, утвержденном Комиссией, сразу же за участником конкурса с наибольшим количеством полученных конкурсных баллов.</w:t>
      </w:r>
    </w:p>
    <w:p w14:paraId="4A487D4D" w14:textId="18283893" w:rsidR="00F136E4" w:rsidRPr="00E46E1E" w:rsidRDefault="00E935BF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36. </w:t>
      </w:r>
      <w:r w:rsidR="00AF392F">
        <w:rPr>
          <w:rFonts w:ascii="Times New Roman" w:hAnsi="Times New Roman" w:cs="Times New Roman"/>
          <w:sz w:val="28"/>
          <w:szCs w:val="28"/>
        </w:rPr>
        <w:t>Грант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предоставляется путем перечисления денежных средств на расчетный счет некоммерческой организации (победителю конкурса), открытый в </w:t>
      </w:r>
      <w:r w:rsidRPr="00E46E1E">
        <w:rPr>
          <w:rFonts w:ascii="Times New Roman" w:hAnsi="Times New Roman" w:cs="Times New Roman"/>
          <w:sz w:val="28"/>
          <w:szCs w:val="28"/>
        </w:rPr>
        <w:t>кредитной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59FBD9A0" w14:textId="126D6FB8" w:rsidR="00F136E4" w:rsidRPr="00E46E1E" w:rsidRDefault="00AF392F" w:rsidP="00E9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Ханты-Мансийского района осуществляется управлением </w:t>
      </w:r>
      <w:r w:rsidR="00AC406B">
        <w:rPr>
          <w:rFonts w:ascii="Times New Roman" w:hAnsi="Times New Roman" w:cs="Times New Roman"/>
          <w:sz w:val="28"/>
          <w:szCs w:val="28"/>
        </w:rPr>
        <w:t>по учету и отчетности администрации Ханты-Мансийского района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и ис</w:t>
      </w:r>
      <w:r w:rsidR="00AC406B">
        <w:rPr>
          <w:rFonts w:ascii="Times New Roman" w:hAnsi="Times New Roman" w:cs="Times New Roman"/>
          <w:sz w:val="28"/>
          <w:szCs w:val="28"/>
        </w:rPr>
        <w:t>пользования финансовых средств а</w:t>
      </w:r>
      <w:r w:rsidR="00F136E4"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E935BF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 течение десяти дней со дня подписания соглашения.</w:t>
      </w:r>
    </w:p>
    <w:p w14:paraId="2DD8A31F" w14:textId="535BCD7B" w:rsidR="00F136E4" w:rsidRPr="00E46E1E" w:rsidRDefault="00E935BF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37.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Получатель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гранта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 соответствии с б</w:t>
      </w:r>
      <w:r w:rsidR="00AF392F">
        <w:rPr>
          <w:rFonts w:ascii="Times New Roman" w:hAnsi="Times New Roman" w:cs="Times New Roman"/>
          <w:sz w:val="28"/>
          <w:szCs w:val="28"/>
        </w:rPr>
        <w:t>юджетом Проекта за счет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вправе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осуществлять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соответствии с перечнем, нормативом затрат.</w:t>
      </w:r>
    </w:p>
    <w:p w14:paraId="2C83C50B" w14:textId="77777777" w:rsidR="007B7A69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Распределение расходов бюджета Проекта, в части финансового обеспечения и(или) возмещения расходов, связанных с реализацией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Проекта по статьям, перечень и норматив затрат: </w:t>
      </w:r>
    </w:p>
    <w:p w14:paraId="7792E270" w14:textId="5B3F754C" w:rsidR="00F136E4" w:rsidRPr="00E46E1E" w:rsidRDefault="00F136E4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«Оплата труда»:</w:t>
      </w:r>
    </w:p>
    <w:p w14:paraId="5905CCDC" w14:textId="51998ABD" w:rsidR="00F136E4" w:rsidRPr="00E46E1E" w:rsidRDefault="004D49DF" w:rsidP="00E935B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E935BF" w:rsidRPr="00E46E1E">
        <w:rPr>
          <w:rFonts w:ascii="Times New Roman" w:hAnsi="Times New Roman" w:cs="Times New Roman"/>
          <w:sz w:val="28"/>
          <w:szCs w:val="28"/>
        </w:rPr>
        <w:t>о</w:t>
      </w:r>
      <w:r w:rsidRPr="00E46E1E">
        <w:rPr>
          <w:rFonts w:ascii="Times New Roman" w:hAnsi="Times New Roman" w:cs="Times New Roman"/>
          <w:sz w:val="28"/>
          <w:szCs w:val="28"/>
        </w:rPr>
        <w:t>плату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труда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работников,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связанных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реализацией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 в том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оплата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договорам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характера о выполнении работ и(или) оказания услуг с физическими лицами, привлеченными к участию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 реализации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включая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НДФЛ (не более 2</w:t>
      </w:r>
      <w:r w:rsidR="00AF392F">
        <w:rPr>
          <w:rFonts w:ascii="Times New Roman" w:hAnsi="Times New Roman" w:cs="Times New Roman"/>
          <w:sz w:val="28"/>
          <w:szCs w:val="28"/>
        </w:rPr>
        <w:t>0% от суммы получаемого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E935BF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E935BF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14:paraId="1633DC70" w14:textId="735660DF" w:rsidR="00AF392F" w:rsidRDefault="004D49DF" w:rsidP="00AF392F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уплату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страховых </w:t>
      </w:r>
      <w:proofErr w:type="gramStart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взносов </w:t>
      </w:r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5A3FEF">
        <w:rPr>
          <w:rFonts w:ascii="Times New Roman" w:hAnsi="Times New Roman" w:cs="Times New Roman"/>
          <w:sz w:val="28"/>
          <w:szCs w:val="28"/>
        </w:rPr>
        <w:t xml:space="preserve">негосударственные </w:t>
      </w:r>
      <w:r w:rsidR="00AF392F">
        <w:rPr>
          <w:rFonts w:ascii="Times New Roman" w:hAnsi="Times New Roman" w:cs="Times New Roman"/>
          <w:sz w:val="28"/>
          <w:szCs w:val="28"/>
        </w:rPr>
        <w:t xml:space="preserve"> </w:t>
      </w:r>
      <w:r w:rsidR="005A3FEF">
        <w:rPr>
          <w:rFonts w:ascii="Times New Roman" w:hAnsi="Times New Roman" w:cs="Times New Roman"/>
          <w:sz w:val="28"/>
          <w:szCs w:val="28"/>
        </w:rPr>
        <w:t>внебюджетные</w:t>
      </w:r>
    </w:p>
    <w:p w14:paraId="4E90FC99" w14:textId="5E9C8289" w:rsidR="00F136E4" w:rsidRPr="00E46E1E" w:rsidRDefault="00F136E4" w:rsidP="00AF39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фонды;</w:t>
      </w:r>
    </w:p>
    <w:p w14:paraId="2B3749E8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«Офисные расходы»:</w:t>
      </w:r>
    </w:p>
    <w:p w14:paraId="031B1856" w14:textId="50158ADD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арендные платежи за арендуемые помещения в части площади таких помещений,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используемой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реализации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Проекта,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том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числе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 (не более 20% от суммы получаемого </w:t>
      </w:r>
      <w:r w:rsidR="00AF392F">
        <w:rPr>
          <w:rFonts w:ascii="Times New Roman" w:hAnsi="Times New Roman" w:cs="Times New Roman"/>
          <w:sz w:val="28"/>
          <w:szCs w:val="28"/>
        </w:rPr>
        <w:t>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7B7A69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14:paraId="4181408F" w14:textId="455DFC14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приобретение компьютеров, многофункциональных устройств, камер, фотоаппаратов, принтеров, сканеров и другого компьютерного оборудования;</w:t>
      </w:r>
    </w:p>
    <w:p w14:paraId="169672F7" w14:textId="419C62EF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приобретение программного обеспечения (программ для ЭВМ и баз данных, реализуемых на материальном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носителе и(или) в электронном виде;</w:t>
      </w:r>
    </w:p>
    <w:p w14:paraId="24C51D03" w14:textId="278C323C" w:rsidR="00F136E4" w:rsidRPr="00E46E1E" w:rsidRDefault="004D49DF" w:rsidP="004D49DF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канцелярские товары и расходные материалы; расходы на оплату услуг банков;</w:t>
      </w:r>
    </w:p>
    <w:p w14:paraId="38F6C72B" w14:textId="486FDF3E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приобретение оборудования, инвентаря и материалов для реализации проекта;</w:t>
      </w:r>
    </w:p>
    <w:p w14:paraId="6E43969C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«Разработка и поддержка сайтов, информационных систем и иные аналогичные расходы»:</w:t>
      </w:r>
    </w:p>
    <w:p w14:paraId="31F5BE48" w14:textId="06D43740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14:paraId="3B91A14E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 статье «Расходы на проведение мероприятий»:</w:t>
      </w:r>
    </w:p>
    <w:p w14:paraId="5CE5FC4F" w14:textId="1658510B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арендные платежи за оборудование, арендуемое для подготовки и(или) проведения мероприятий, а также сопутствующие расходы (включая приобретение энергии всех видов, перевозку, сборку и демонтаж оборудования);</w:t>
      </w:r>
    </w:p>
    <w:p w14:paraId="4D2FC056" w14:textId="0F2E8375" w:rsidR="007B7A69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приобретение и(или) изготовление раздаточных материалов для презентации проекта, сувенирной (подарочной) продукции, призов для реализации проекта (не более 1</w:t>
      </w:r>
      <w:r w:rsidR="00AF392F">
        <w:rPr>
          <w:rFonts w:ascii="Times New Roman" w:hAnsi="Times New Roman" w:cs="Times New Roman"/>
          <w:sz w:val="28"/>
          <w:szCs w:val="28"/>
        </w:rPr>
        <w:t>0% от суммы получаемого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ого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района);</w:t>
      </w:r>
    </w:p>
    <w:p w14:paraId="04241A15" w14:textId="3FEC1367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 на оплату услуг по организации и проведению мероприятий проекта, в том числе аренда транспортных средств на время проведения мероприятий проекта;</w:t>
      </w:r>
    </w:p>
    <w:p w14:paraId="780948EE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по статье «Издательские, полиграфические и сопутствующие 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расходы»:</w:t>
      </w:r>
    </w:p>
    <w:p w14:paraId="173FC03C" w14:textId="3A94E2B1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на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 видеоматериалов (не более 1</w:t>
      </w:r>
      <w:r w:rsidR="00AF392F">
        <w:rPr>
          <w:rFonts w:ascii="Times New Roman" w:hAnsi="Times New Roman" w:cs="Times New Roman"/>
          <w:sz w:val="28"/>
          <w:szCs w:val="28"/>
        </w:rPr>
        <w:t>0% от суммы получаемого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7B7A69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14:paraId="03BE7553" w14:textId="72873E0F" w:rsidR="00F136E4" w:rsidRPr="00E46E1E" w:rsidRDefault="007B7A69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38. </w:t>
      </w:r>
      <w:r w:rsidR="00AF392F">
        <w:rPr>
          <w:rFonts w:ascii="Times New Roman" w:hAnsi="Times New Roman" w:cs="Times New Roman"/>
          <w:sz w:val="28"/>
          <w:szCs w:val="28"/>
        </w:rPr>
        <w:t>Получатель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не впра</w:t>
      </w:r>
      <w:r w:rsidR="00AF392F">
        <w:rPr>
          <w:rFonts w:ascii="Times New Roman" w:hAnsi="Times New Roman" w:cs="Times New Roman"/>
          <w:sz w:val="28"/>
          <w:szCs w:val="28"/>
        </w:rPr>
        <w:t>ве осуществлять за счет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следующие расходы:</w:t>
      </w:r>
    </w:p>
    <w:p w14:paraId="3CA7951E" w14:textId="152F08C5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финансирование текущей деятельности некоммерческой организации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(деятельность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 расходы,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 предусмотренные в заявке на получение гранта в форме субсидии);</w:t>
      </w:r>
    </w:p>
    <w:p w14:paraId="041080EF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расходы, непосредственно не связанные с реализацией Проекта; расходы на поддержку политических партий, финансирование акций,</w:t>
      </w:r>
    </w:p>
    <w:p w14:paraId="082F0CEC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подготовку и проведение митингов, демонстраций, пикетирований; расходы на фундаментальные научные исследования; представительские расходы;</w:t>
      </w:r>
    </w:p>
    <w:p w14:paraId="100F60C6" w14:textId="77777777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14:paraId="390057C2" w14:textId="33069113" w:rsidR="00F136E4" w:rsidRPr="00E46E1E" w:rsidRDefault="004D49DF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уплату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штрафов, пеней;</w:t>
      </w:r>
    </w:p>
    <w:p w14:paraId="5D33806C" w14:textId="5A094584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оплату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прошлых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обязательств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некоммерческой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организации, не связанных с реализацией Проекта;</w:t>
      </w:r>
    </w:p>
    <w:p w14:paraId="1BD28C00" w14:textId="55FB444C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приобретение за счет средств, предоставленных в целях финансового обеспечения затрат получателя гранта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иностранной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валюты,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за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исключением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операций,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7518A87" w14:textId="48431D77" w:rsidR="00F136E4" w:rsidRPr="00E46E1E" w:rsidRDefault="007B7A69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39. </w:t>
      </w:r>
      <w:r w:rsidR="00F136E4" w:rsidRPr="00E46E1E">
        <w:rPr>
          <w:rFonts w:ascii="Times New Roman" w:hAnsi="Times New Roman" w:cs="Times New Roman"/>
          <w:sz w:val="28"/>
          <w:szCs w:val="28"/>
        </w:rPr>
        <w:t>Для перемещения средств свы</w:t>
      </w:r>
      <w:r w:rsidR="00AF392F">
        <w:rPr>
          <w:rFonts w:ascii="Times New Roman" w:hAnsi="Times New Roman" w:cs="Times New Roman"/>
          <w:sz w:val="28"/>
          <w:szCs w:val="28"/>
        </w:rPr>
        <w:t>ше 10% полученной суммы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между статьями бюджета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расходов или создания н</w:t>
      </w:r>
      <w:r w:rsidR="00AF392F">
        <w:rPr>
          <w:rFonts w:ascii="Times New Roman" w:hAnsi="Times New Roman" w:cs="Times New Roman"/>
          <w:sz w:val="28"/>
          <w:szCs w:val="28"/>
        </w:rPr>
        <w:t>овой статьи, получатель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обязан не позднее чем за десять дней до реализации расходов согласовать свои действия с Уполномоченным учреждением.</w:t>
      </w:r>
    </w:p>
    <w:p w14:paraId="0E3C5588" w14:textId="10BEE3FE" w:rsidR="00F136E4" w:rsidRPr="00E46E1E" w:rsidRDefault="00F136E4" w:rsidP="007B7A69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Получатель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гранта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вправе не согласовывать с Уполномоченным учреждением перемещение средств между статьями бюджета расходов или создание новой статьи расходов, если перемещаемая сумма не превышает 10% </w:t>
      </w:r>
      <w:r w:rsidR="00AF392F">
        <w:rPr>
          <w:rFonts w:ascii="Times New Roman" w:hAnsi="Times New Roman" w:cs="Times New Roman"/>
          <w:sz w:val="28"/>
          <w:szCs w:val="28"/>
        </w:rPr>
        <w:t>общей суммы полученного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7B7A69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7B7A69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E65B7F9" w14:textId="77DB1436" w:rsidR="00F136E4" w:rsidRPr="00E46E1E" w:rsidRDefault="007B7A69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40.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Результатом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гранта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6C54D2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</w:t>
      </w:r>
      <w:r w:rsidR="005A3FEF" w:rsidRPr="001F449C">
        <w:rPr>
          <w:rFonts w:ascii="Times New Roman" w:hAnsi="Times New Roman" w:cs="Times New Roman"/>
          <w:sz w:val="28"/>
          <w:szCs w:val="28"/>
        </w:rPr>
        <w:t>муниципальных программ Ханты-Мансийского района</w:t>
      </w:r>
      <w:r w:rsidR="001F449C">
        <w:rPr>
          <w:rFonts w:ascii="Times New Roman" w:hAnsi="Times New Roman" w:cs="Times New Roman"/>
          <w:sz w:val="28"/>
          <w:szCs w:val="28"/>
        </w:rPr>
        <w:t>.</w:t>
      </w:r>
      <w:r w:rsidR="005A3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F7BC9" w14:textId="5468C2AE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>Показателями, необходимыми для достижения ре</w:t>
      </w:r>
      <w:r w:rsidR="00AF392F">
        <w:rPr>
          <w:rFonts w:ascii="Times New Roman" w:hAnsi="Times New Roman" w:cs="Times New Roman"/>
          <w:sz w:val="28"/>
          <w:szCs w:val="28"/>
        </w:rPr>
        <w:t>зультата предоставления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6C54D2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являются:</w:t>
      </w:r>
    </w:p>
    <w:p w14:paraId="674CADED" w14:textId="59F14B0D" w:rsidR="00F136E4" w:rsidRPr="00E46E1E" w:rsidRDefault="004D49DF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широкий охват аудитории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количество участников (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) мероприятий проекта (не менее </w:t>
      </w:r>
      <w:r w:rsidR="006C54D2" w:rsidRPr="00E46E1E">
        <w:rPr>
          <w:rFonts w:ascii="Times New Roman" w:hAnsi="Times New Roman" w:cs="Times New Roman"/>
          <w:sz w:val="28"/>
          <w:szCs w:val="28"/>
        </w:rPr>
        <w:t>50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14:paraId="03B94A1F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наличие собственного сайта или страницы в информационно- телекоммуникационной сети Интернет, обновляющейся не реже 20 раз в год, на котором(ой) размещена основная информация о некоммерческой организации, информация о мероприятиях реализуемого Проекта;</w:t>
      </w:r>
    </w:p>
    <w:p w14:paraId="7349C351" w14:textId="0DD84362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размещение информации о мероприятиях Проекта в средствах массовой информации (информационно-телекоммуникационной сети Интернет) в количестве не менее </w:t>
      </w:r>
      <w:r w:rsidR="006C54D2" w:rsidRPr="00E46E1E">
        <w:rPr>
          <w:rFonts w:ascii="Times New Roman" w:hAnsi="Times New Roman" w:cs="Times New Roman"/>
          <w:sz w:val="28"/>
          <w:szCs w:val="28"/>
        </w:rPr>
        <w:t>двух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размещений;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необходимости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определяются в зависимости от вида социально значимого Проекта.</w:t>
      </w:r>
    </w:p>
    <w:p w14:paraId="6FD70245" w14:textId="19799F4E" w:rsidR="00F136E4" w:rsidRPr="00E46E1E" w:rsidRDefault="006C54D2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41. </w:t>
      </w:r>
      <w:r w:rsidR="00AF392F">
        <w:rPr>
          <w:rFonts w:ascii="Times New Roman" w:hAnsi="Times New Roman" w:cs="Times New Roman"/>
          <w:sz w:val="28"/>
          <w:szCs w:val="28"/>
        </w:rPr>
        <w:t>B случае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некоммерческой организацией в первом или</w:t>
      </w:r>
      <w:r w:rsidR="004D49DF" w:rsidRPr="00E46E1E">
        <w:rPr>
          <w:rFonts w:ascii="Times New Roman" w:hAnsi="Times New Roman" w:cs="Times New Roman"/>
          <w:sz w:val="28"/>
          <w:szCs w:val="28"/>
        </w:rPr>
        <w:t xml:space="preserve"> втором квартале текущего года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Проекты должны быть реализованы в текущем финансовом году.</w:t>
      </w:r>
    </w:p>
    <w:p w14:paraId="267EF70C" w14:textId="7EC2DDE9" w:rsidR="00F136E4" w:rsidRPr="00E46E1E" w:rsidRDefault="00AF392F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6C54D2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некоммерческой организации в третьем и четвертом квартале текущего года, Проекты должны быть реализованы не позднее 30 июня очередного финансового года.</w:t>
      </w:r>
    </w:p>
    <w:p w14:paraId="6FD84313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Срок реализации Проектов может быть продлен на срок не более трех месяцев решением Комиссии. В случае продления срока реализации Проект должен быть реализован не позднее конца третьего квартала очередного финансового года.</w:t>
      </w:r>
    </w:p>
    <w:p w14:paraId="56922730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F63CDF" w14:textId="27BF2870" w:rsidR="00F136E4" w:rsidRPr="00E46E1E" w:rsidRDefault="00F136E4" w:rsidP="000A5E34">
      <w:pPr>
        <w:pStyle w:val="afa"/>
        <w:numPr>
          <w:ilvl w:val="0"/>
          <w:numId w:val="17"/>
        </w:numPr>
        <w:jc w:val="center"/>
        <w:rPr>
          <w:sz w:val="28"/>
          <w:szCs w:val="28"/>
        </w:rPr>
      </w:pPr>
      <w:r w:rsidRPr="00E46E1E">
        <w:rPr>
          <w:sz w:val="28"/>
          <w:szCs w:val="28"/>
        </w:rPr>
        <w:t>Требования к отчетности</w:t>
      </w:r>
    </w:p>
    <w:p w14:paraId="65DE99CD" w14:textId="77777777" w:rsidR="000A5E34" w:rsidRPr="00E46E1E" w:rsidRDefault="000A5E34" w:rsidP="000A5E34">
      <w:pPr>
        <w:pStyle w:val="afa"/>
        <w:ind w:left="1080" w:firstLine="0"/>
        <w:rPr>
          <w:sz w:val="28"/>
          <w:szCs w:val="28"/>
        </w:rPr>
      </w:pPr>
    </w:p>
    <w:p w14:paraId="1E64FC00" w14:textId="785432F0" w:rsidR="00F136E4" w:rsidRPr="00E46E1E" w:rsidRDefault="006C54D2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42. </w:t>
      </w:r>
      <w:r w:rsidR="00AF392F">
        <w:rPr>
          <w:rFonts w:ascii="Times New Roman" w:hAnsi="Times New Roman" w:cs="Times New Roman"/>
          <w:sz w:val="28"/>
          <w:szCs w:val="28"/>
        </w:rPr>
        <w:t>Получатель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49DF" w:rsidRPr="00E46E1E">
        <w:rPr>
          <w:rFonts w:ascii="Times New Roman" w:hAnsi="Times New Roman" w:cs="Times New Roman"/>
          <w:sz w:val="28"/>
          <w:szCs w:val="28"/>
        </w:rPr>
        <w:t>а представляет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в Уполномоченное учреждение отчет о расходах, источником финансового обеспечения которого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является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грант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и отчет о достижении значений 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 xml:space="preserve">ого </w:t>
      </w:r>
      <w:r w:rsidR="00F136E4" w:rsidRPr="00E46E1E">
        <w:rPr>
          <w:rFonts w:ascii="Times New Roman" w:hAnsi="Times New Roman" w:cs="Times New Roman"/>
          <w:sz w:val="28"/>
          <w:szCs w:val="28"/>
        </w:rPr>
        <w:t>района и показателей, необходимых для достижения результатов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гранта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 течение пятнадцати дней после реализации Проекта, но не позднее 15 декабря текущего года согласно соглашению.</w:t>
      </w:r>
    </w:p>
    <w:p w14:paraId="232454D5" w14:textId="32F55473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 случае прод</w:t>
      </w:r>
      <w:r w:rsidR="004D49DF" w:rsidRPr="00E46E1E">
        <w:rPr>
          <w:rFonts w:ascii="Times New Roman" w:hAnsi="Times New Roman" w:cs="Times New Roman"/>
          <w:sz w:val="28"/>
          <w:szCs w:val="28"/>
        </w:rPr>
        <w:t>ления срока реализации Проекта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не позднее 31 марта очередного финансового года.</w:t>
      </w:r>
    </w:p>
    <w:p w14:paraId="3D4CCD49" w14:textId="14790D5C" w:rsidR="00F136E4" w:rsidRPr="00E46E1E" w:rsidRDefault="00AF392F" w:rsidP="006C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6C54D2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 третьем или че</w:t>
      </w:r>
      <w:r w:rsidR="004D49DF" w:rsidRPr="00E46E1E">
        <w:rPr>
          <w:rFonts w:ascii="Times New Roman" w:hAnsi="Times New Roman" w:cs="Times New Roman"/>
          <w:sz w:val="28"/>
          <w:szCs w:val="28"/>
        </w:rPr>
        <w:t>твертом квартале текущего года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не позднее 31 июля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очередного финансового года. В случае прод</w:t>
      </w:r>
      <w:r w:rsidR="004D49DF" w:rsidRPr="00E46E1E">
        <w:rPr>
          <w:rFonts w:ascii="Times New Roman" w:hAnsi="Times New Roman" w:cs="Times New Roman"/>
          <w:sz w:val="28"/>
          <w:szCs w:val="28"/>
        </w:rPr>
        <w:t>ления срока реализации Проекта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не позднее 30 сентября очередного финансового года.</w:t>
      </w:r>
    </w:p>
    <w:p w14:paraId="466C472E" w14:textId="5D5ED28E" w:rsidR="00F136E4" w:rsidRPr="00E46E1E" w:rsidRDefault="006C54D2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43.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Отчеты о расходах, источником финансового обеспечения которого является грант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о достижении значений 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lastRenderedPageBreak/>
        <w:t>района и показателей, необходимых для достижения результатов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гранта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49DF" w:rsidRPr="00E46E1E">
        <w:rPr>
          <w:rFonts w:ascii="Times New Roman" w:hAnsi="Times New Roman" w:cs="Times New Roman"/>
          <w:sz w:val="28"/>
          <w:szCs w:val="28"/>
        </w:rPr>
        <w:t>а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и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прилагаемые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ним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документы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оформляются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соответствии со следующими требованиями:</w:t>
      </w:r>
    </w:p>
    <w:p w14:paraId="42F38B80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14:paraId="143B7489" w14:textId="18800B32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все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листы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документов,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должны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быть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пронумерованы,</w:t>
      </w:r>
      <w:r w:rsidR="006C54D2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сшиты в единый перечень документов;</w:t>
      </w:r>
    </w:p>
    <w:p w14:paraId="47F266BD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перечень документов в месте сшивки должен быть подписан руководителем организации (уполномоченным лицом) и скреплен печатью.</w:t>
      </w:r>
    </w:p>
    <w:p w14:paraId="395C38A0" w14:textId="481D008F" w:rsidR="00F136E4" w:rsidRPr="00E46E1E" w:rsidRDefault="006C54D2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44. </w:t>
      </w:r>
      <w:r w:rsidR="00F136E4" w:rsidRPr="00E46E1E">
        <w:rPr>
          <w:rFonts w:ascii="Times New Roman" w:hAnsi="Times New Roman" w:cs="Times New Roman"/>
          <w:sz w:val="28"/>
          <w:szCs w:val="28"/>
        </w:rPr>
        <w:t>Формы отчетов о расходах, источником финансового обеспечения которых является г</w:t>
      </w:r>
      <w:r w:rsidR="00AF392F">
        <w:rPr>
          <w:rFonts w:ascii="Times New Roman" w:hAnsi="Times New Roman" w:cs="Times New Roman"/>
          <w:sz w:val="28"/>
          <w:szCs w:val="28"/>
        </w:rPr>
        <w:t>рант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о достижении значений 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показателей, необходимых для достижения 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устанавливаются приложениями к соглашению.</w:t>
      </w:r>
    </w:p>
    <w:p w14:paraId="21F53568" w14:textId="64425AD8" w:rsidR="00F136E4" w:rsidRPr="00E46E1E" w:rsidRDefault="006C54D2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45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K отчету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гранта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по целевому назначению на реализацию Проекта, включая документы, подтверждающие факт получения товаров (выполнения работ, оказания услуг, приобретения имущественных пр</w:t>
      </w:r>
      <w:r w:rsidR="00AF392F">
        <w:rPr>
          <w:rFonts w:ascii="Times New Roman" w:hAnsi="Times New Roman" w:cs="Times New Roman"/>
          <w:sz w:val="28"/>
          <w:szCs w:val="28"/>
        </w:rPr>
        <w:t>ав), оплаченных за счет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(в том числе частично), и документы, являющиеся основаниями для выплат (перечисления денежных средств) ф</w:t>
      </w:r>
      <w:r w:rsidR="00AF392F">
        <w:rPr>
          <w:rFonts w:ascii="Times New Roman" w:hAnsi="Times New Roman" w:cs="Times New Roman"/>
          <w:sz w:val="28"/>
          <w:szCs w:val="28"/>
        </w:rPr>
        <w:t>изическим лицам за счет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70EA41B" w14:textId="77777777" w:rsidR="00F136E4" w:rsidRPr="00E46E1E" w:rsidRDefault="00F136E4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 отчету также прилагаются информационные материалы (фотоотчеты, скриншоты, макеты, аудио видеоролики, эфирные справки о выходе информационных материалов и др.).</w:t>
      </w:r>
    </w:p>
    <w:p w14:paraId="67BA8B07" w14:textId="102EF306" w:rsidR="00F136E4" w:rsidRPr="00E46E1E" w:rsidRDefault="006C54D2" w:rsidP="006C54D2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46. </w:t>
      </w:r>
      <w:r w:rsidR="00F136E4" w:rsidRPr="00E46E1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вправе устанавливать в соглашении сроки и формы пр</w:t>
      </w:r>
      <w:r w:rsidR="00AF392F">
        <w:rPr>
          <w:rFonts w:ascii="Times New Roman" w:hAnsi="Times New Roman" w:cs="Times New Roman"/>
          <w:sz w:val="28"/>
          <w:szCs w:val="28"/>
        </w:rPr>
        <w:t>едставления получателем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дополнительной отчетности.</w:t>
      </w:r>
    </w:p>
    <w:p w14:paraId="7A7488F8" w14:textId="10D7C01A" w:rsidR="00F136E4" w:rsidRPr="00E46E1E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47.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 освещении мероприятий, проводимых в рамках реализации Проекта, в средствах массовой информации, изготовлении печатн</w:t>
      </w:r>
      <w:r w:rsidR="00AF392F">
        <w:rPr>
          <w:rFonts w:ascii="Times New Roman" w:hAnsi="Times New Roman" w:cs="Times New Roman"/>
          <w:sz w:val="28"/>
          <w:szCs w:val="28"/>
        </w:rPr>
        <w:t>ой продукции получатель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указывает, что данное мероприятие реализуется</w:t>
      </w:r>
      <w:r w:rsidR="00AF392F">
        <w:rPr>
          <w:rFonts w:ascii="Times New Roman" w:hAnsi="Times New Roman" w:cs="Times New Roman"/>
          <w:sz w:val="28"/>
          <w:szCs w:val="28"/>
        </w:rPr>
        <w:t xml:space="preserve"> с привлечением средств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9383D91" w14:textId="2965E1FA" w:rsidR="00F136E4" w:rsidRPr="00E46E1E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48.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Уполномоченное учреждение направляет отчет в </w:t>
      </w:r>
      <w:r w:rsidR="00AC406B">
        <w:rPr>
          <w:rFonts w:ascii="Times New Roman" w:hAnsi="Times New Roman" w:cs="Times New Roman"/>
          <w:sz w:val="28"/>
          <w:szCs w:val="28"/>
        </w:rPr>
        <w:t>у</w:t>
      </w:r>
      <w:r w:rsidR="00D9603B" w:rsidRPr="00E46E1E">
        <w:rPr>
          <w:rFonts w:ascii="Times New Roman" w:hAnsi="Times New Roman" w:cs="Times New Roman"/>
          <w:sz w:val="28"/>
          <w:szCs w:val="28"/>
        </w:rPr>
        <w:t xml:space="preserve">правление по учету и отчетности </w:t>
      </w:r>
      <w:r w:rsidR="00AC406B">
        <w:rPr>
          <w:rFonts w:ascii="Times New Roman" w:hAnsi="Times New Roman" w:cs="Times New Roman"/>
          <w:sz w:val="28"/>
          <w:szCs w:val="28"/>
        </w:rPr>
        <w:t>а</w:t>
      </w:r>
      <w:r w:rsidR="00F136E4" w:rsidRPr="00E46E1E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C406B">
        <w:rPr>
          <w:rFonts w:ascii="Times New Roman" w:hAnsi="Times New Roman" w:cs="Times New Roman"/>
          <w:sz w:val="28"/>
          <w:szCs w:val="28"/>
        </w:rPr>
        <w:t>к</w:t>
      </w:r>
      <w:r w:rsidR="00D9603B" w:rsidRPr="00E46E1E">
        <w:rPr>
          <w:rFonts w:ascii="Times New Roman" w:hAnsi="Times New Roman" w:cs="Times New Roman"/>
          <w:sz w:val="28"/>
          <w:szCs w:val="28"/>
        </w:rPr>
        <w:t>омитет по финансам</w:t>
      </w:r>
      <w:r w:rsidR="00AC406B">
        <w:rPr>
          <w:rFonts w:ascii="Times New Roman" w:hAnsi="Times New Roman" w:cs="Times New Roman"/>
          <w:sz w:val="28"/>
          <w:szCs w:val="28"/>
        </w:rPr>
        <w:t xml:space="preserve"> а</w:t>
      </w:r>
      <w:r w:rsidR="00F136E4" w:rsidRPr="00E46E1E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с целью проведения экспертизы пре</w:t>
      </w:r>
      <w:r w:rsidR="00AC406B">
        <w:rPr>
          <w:rFonts w:ascii="Times New Roman" w:hAnsi="Times New Roman" w:cs="Times New Roman"/>
          <w:sz w:val="28"/>
          <w:szCs w:val="28"/>
        </w:rPr>
        <w:t>дставленных получателем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документов на соответствие</w:t>
      </w:r>
      <w:r w:rsidR="00AF392F">
        <w:rPr>
          <w:rFonts w:ascii="Times New Roman" w:hAnsi="Times New Roman" w:cs="Times New Roman"/>
          <w:sz w:val="28"/>
          <w:szCs w:val="28"/>
        </w:rPr>
        <w:t xml:space="preserve"> соблюдения получателем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порядка и</w:t>
      </w:r>
      <w:r w:rsidR="00AC406B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установленных настоящим Порядком.</w:t>
      </w:r>
    </w:p>
    <w:p w14:paraId="5D9ECF6C" w14:textId="086580BB" w:rsidR="00F136E4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49. </w:t>
      </w:r>
      <w:r w:rsidR="00AC406B">
        <w:rPr>
          <w:rFonts w:ascii="Times New Roman" w:hAnsi="Times New Roman" w:cs="Times New Roman"/>
          <w:sz w:val="28"/>
          <w:szCs w:val="28"/>
        </w:rPr>
        <w:t>Каждый из органов а</w:t>
      </w:r>
      <w:r w:rsidR="00F136E4" w:rsidRPr="00E46E1E">
        <w:rPr>
          <w:rFonts w:ascii="Times New Roman" w:hAnsi="Times New Roman" w:cs="Times New Roman"/>
          <w:sz w:val="28"/>
          <w:szCs w:val="28"/>
        </w:rPr>
        <w:t>дминистрации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136E4" w:rsidRPr="00E46E1E">
        <w:rPr>
          <w:rFonts w:ascii="Times New Roman" w:hAnsi="Times New Roman" w:cs="Times New Roman"/>
          <w:sz w:val="28"/>
          <w:szCs w:val="28"/>
        </w:rPr>
        <w:lastRenderedPageBreak/>
        <w:t>указанных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пункте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4</w:t>
      </w:r>
      <w:r w:rsidRPr="00E46E1E">
        <w:rPr>
          <w:rFonts w:ascii="Times New Roman" w:hAnsi="Times New Roman" w:cs="Times New Roman"/>
          <w:sz w:val="28"/>
          <w:szCs w:val="28"/>
        </w:rPr>
        <w:t>8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настоящего раздела Порядка, в течение пяти рабочих дней проводит экспертизу представленных документов на предмет</w:t>
      </w:r>
      <w:r w:rsidR="00AF392F">
        <w:rPr>
          <w:rFonts w:ascii="Times New Roman" w:hAnsi="Times New Roman" w:cs="Times New Roman"/>
          <w:sz w:val="28"/>
          <w:szCs w:val="28"/>
        </w:rPr>
        <w:t xml:space="preserve"> целевого использования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 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и направляет заключение в Уполномоченное учреждение.</w:t>
      </w:r>
    </w:p>
    <w:p w14:paraId="75DAD239" w14:textId="77777777" w:rsidR="005A3FEF" w:rsidRPr="00E46E1E" w:rsidRDefault="005A3FEF" w:rsidP="001355B0">
      <w:pPr>
        <w:rPr>
          <w:rFonts w:ascii="Times New Roman" w:hAnsi="Times New Roman" w:cs="Times New Roman"/>
          <w:sz w:val="28"/>
          <w:szCs w:val="28"/>
        </w:rPr>
      </w:pPr>
    </w:p>
    <w:p w14:paraId="6D5F972A" w14:textId="77777777" w:rsidR="001355B0" w:rsidRPr="00E46E1E" w:rsidRDefault="001355B0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6E1E">
        <w:rPr>
          <w:rFonts w:ascii="Times New Roman" w:hAnsi="Times New Roman" w:cs="Times New Roman"/>
          <w:sz w:val="28"/>
          <w:szCs w:val="28"/>
        </w:rPr>
        <w:t xml:space="preserve">. </w:t>
      </w:r>
      <w:r w:rsidR="00F136E4" w:rsidRPr="00E46E1E">
        <w:rPr>
          <w:rFonts w:ascii="Times New Roman" w:hAnsi="Times New Roman" w:cs="Times New Roman"/>
          <w:sz w:val="28"/>
          <w:szCs w:val="28"/>
        </w:rPr>
        <w:t>Требования об осуществлении контроля з</w:t>
      </w:r>
    </w:p>
    <w:p w14:paraId="67FC8382" w14:textId="77777777" w:rsidR="001355B0" w:rsidRPr="00E46E1E" w:rsidRDefault="00F136E4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а соблюдением условий и порядка предоставления грантов</w:t>
      </w:r>
    </w:p>
    <w:p w14:paraId="769AA961" w14:textId="2D929952" w:rsidR="00F136E4" w:rsidRPr="00E46E1E" w:rsidRDefault="00AF392F" w:rsidP="001355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1355B0"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и ответственность за их нарушение</w:t>
      </w:r>
    </w:p>
    <w:p w14:paraId="2660EFA4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D634BA" w14:textId="25BFAB8A" w:rsidR="00F136E4" w:rsidRPr="00E46E1E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50.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Контроль за соблюдением условий и</w:t>
      </w:r>
      <w:r w:rsidR="00AF392F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осуществляет главный распорядитель бюджетных средств, в том числе в части достижения результатов предоставления гранта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органы муниципального финансового контроля осуществляют проверку в соответствии со статьями 268.1, 268.2 Бюджетного кодекса Российской Федерации.</w:t>
      </w:r>
    </w:p>
    <w:p w14:paraId="46889918" w14:textId="69672C8F" w:rsidR="00F136E4" w:rsidRPr="00E46E1E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Мониторинг достижения 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1355B0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исходя из достижения значений 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1355B0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определенных настоящим Порядком и соглашением, и событий, отражающих факт завершения соответствующего мероприятия по получению ре</w:t>
      </w:r>
      <w:r w:rsidR="00AF392F">
        <w:rPr>
          <w:rFonts w:ascii="Times New Roman" w:hAnsi="Times New Roman" w:cs="Times New Roman"/>
          <w:sz w:val="28"/>
          <w:szCs w:val="28"/>
        </w:rPr>
        <w:t>зультата предоставления гранта г</w:t>
      </w:r>
      <w:r w:rsidRPr="00E46E1E">
        <w:rPr>
          <w:rFonts w:ascii="Times New Roman" w:hAnsi="Times New Roman" w:cs="Times New Roman"/>
          <w:sz w:val="28"/>
          <w:szCs w:val="28"/>
        </w:rPr>
        <w:t>лавы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="001355B0" w:rsidRPr="00E46E1E">
        <w:rPr>
          <w:rFonts w:ascii="Times New Roman" w:hAnsi="Times New Roman" w:cs="Times New Roman"/>
          <w:sz w:val="28"/>
          <w:szCs w:val="28"/>
        </w:rPr>
        <w:t>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(контрольная точка), осуществляется в соответствии с подпунктом «a(1)» пункта 7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C01111" w:rsidRPr="00E46E1E">
        <w:rPr>
          <w:rFonts w:ascii="Times New Roman" w:hAnsi="Times New Roman" w:cs="Times New Roman"/>
          <w:sz w:val="28"/>
          <w:szCs w:val="28"/>
        </w:rPr>
        <w:t>елям, а также физическим лицам 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№</w:t>
      </w:r>
      <w:r w:rsidR="00C01111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1492.</w:t>
      </w:r>
    </w:p>
    <w:p w14:paraId="51DB6D34" w14:textId="1DA74992" w:rsidR="00F136E4" w:rsidRPr="00E46E1E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51. </w:t>
      </w:r>
      <w:r w:rsidR="00F136E4" w:rsidRPr="00E46E1E">
        <w:rPr>
          <w:rFonts w:ascii="Times New Roman" w:hAnsi="Times New Roman" w:cs="Times New Roman"/>
          <w:sz w:val="28"/>
          <w:szCs w:val="28"/>
        </w:rPr>
        <w:t>Уполномоченное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учреждение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осуществляет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контроль за выполнением условий соглашения, а также проверку</w:t>
      </w:r>
      <w:r w:rsidR="00AF392F">
        <w:rPr>
          <w:rFonts w:ascii="Times New Roman" w:hAnsi="Times New Roman" w:cs="Times New Roman"/>
          <w:sz w:val="28"/>
          <w:szCs w:val="28"/>
        </w:rPr>
        <w:t xml:space="preserve"> соблюдения получателем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достижения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результатов и пок</w:t>
      </w:r>
      <w:r w:rsidR="00AF392F">
        <w:rPr>
          <w:rFonts w:ascii="Times New Roman" w:hAnsi="Times New Roman" w:cs="Times New Roman"/>
          <w:sz w:val="28"/>
          <w:szCs w:val="28"/>
        </w:rPr>
        <w:t>азателей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Ханты-Мансийск</w:t>
      </w:r>
      <w:r w:rsidRPr="00E46E1E">
        <w:rPr>
          <w:rFonts w:ascii="Times New Roman" w:hAnsi="Times New Roman" w:cs="Times New Roman"/>
          <w:sz w:val="28"/>
          <w:szCs w:val="28"/>
        </w:rPr>
        <w:t>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по результатам предоставления отчетности.</w:t>
      </w:r>
    </w:p>
    <w:p w14:paraId="69F950E9" w14:textId="526654B8" w:rsidR="00F136E4" w:rsidRPr="00E46E1E" w:rsidRDefault="001355B0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52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B случаях установления факто</w:t>
      </w:r>
      <w:r w:rsidR="00AF392F">
        <w:rPr>
          <w:rFonts w:ascii="Times New Roman" w:hAnsi="Times New Roman" w:cs="Times New Roman"/>
          <w:sz w:val="28"/>
          <w:szCs w:val="28"/>
        </w:rPr>
        <w:t>в нарушения получателем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Pr="00E46E1E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392F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Уполномоченное учреждение в течение пяти рабочих дней со дня установления фактов нарушения</w:t>
      </w:r>
      <w:r w:rsidR="00AF392F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>
        <w:rPr>
          <w:rFonts w:ascii="Times New Roman" w:hAnsi="Times New Roman" w:cs="Times New Roman"/>
          <w:sz w:val="28"/>
          <w:szCs w:val="28"/>
        </w:rPr>
        <w:t>а направляет получателю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>
        <w:rPr>
          <w:rFonts w:ascii="Times New Roman" w:hAnsi="Times New Roman" w:cs="Times New Roman"/>
          <w:sz w:val="28"/>
          <w:szCs w:val="28"/>
        </w:rPr>
        <w:t>а требование о возврате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 бюджет </w:t>
      </w:r>
      <w:r w:rsidRPr="00E46E1E">
        <w:rPr>
          <w:rFonts w:ascii="Times New Roman" w:hAnsi="Times New Roman" w:cs="Times New Roman"/>
          <w:sz w:val="28"/>
          <w:szCs w:val="28"/>
        </w:rPr>
        <w:t>Ханты-</w:t>
      </w:r>
      <w:r w:rsidRPr="00E46E1E">
        <w:rPr>
          <w:rFonts w:ascii="Times New Roman" w:hAnsi="Times New Roman" w:cs="Times New Roman"/>
          <w:sz w:val="28"/>
          <w:szCs w:val="28"/>
        </w:rPr>
        <w:lastRenderedPageBreak/>
        <w:t>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CA1DF80" w14:textId="7AAE445A" w:rsidR="00F136E4" w:rsidRPr="00E46E1E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5</w:t>
      </w:r>
      <w:r w:rsidR="001355B0" w:rsidRPr="00E46E1E">
        <w:rPr>
          <w:rFonts w:ascii="Times New Roman" w:hAnsi="Times New Roman" w:cs="Times New Roman"/>
          <w:sz w:val="28"/>
          <w:szCs w:val="28"/>
        </w:rPr>
        <w:t>3</w:t>
      </w:r>
      <w:r w:rsidRPr="00E46E1E">
        <w:rPr>
          <w:rFonts w:ascii="Times New Roman" w:hAnsi="Times New Roman" w:cs="Times New Roman"/>
          <w:sz w:val="28"/>
          <w:szCs w:val="28"/>
        </w:rPr>
        <w:t>.</w:t>
      </w:r>
      <w:r w:rsidR="00C01111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B случае</w:t>
      </w:r>
      <w:r w:rsidR="00C01111" w:rsidRPr="00E46E1E">
        <w:rPr>
          <w:rFonts w:ascii="Times New Roman" w:hAnsi="Times New Roman" w:cs="Times New Roman"/>
          <w:sz w:val="28"/>
          <w:szCs w:val="28"/>
        </w:rPr>
        <w:t>,</w:t>
      </w:r>
      <w:r w:rsidR="00AF392F">
        <w:rPr>
          <w:rFonts w:ascii="Times New Roman" w:hAnsi="Times New Roman" w:cs="Times New Roman"/>
          <w:sz w:val="28"/>
          <w:szCs w:val="28"/>
        </w:rPr>
        <w:t xml:space="preserve"> если получателем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достигнуты не все плановые значения результатов предоставления гранта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воз</w:t>
      </w:r>
      <w:r w:rsidR="00AF392F">
        <w:rPr>
          <w:rFonts w:ascii="Times New Roman" w:hAnsi="Times New Roman" w:cs="Times New Roman"/>
          <w:sz w:val="28"/>
          <w:szCs w:val="28"/>
        </w:rPr>
        <w:t>врату подлежат средства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рассчитанные пропорционально доле недостигнутых плановых значений 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bookmarkStart w:id="8" w:name="_Hlk144223310"/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</w:t>
      </w:r>
      <w:bookmarkEnd w:id="8"/>
      <w:r w:rsidRPr="00E46E1E">
        <w:rPr>
          <w:rFonts w:ascii="Times New Roman" w:hAnsi="Times New Roman" w:cs="Times New Roman"/>
          <w:sz w:val="28"/>
          <w:szCs w:val="28"/>
        </w:rPr>
        <w:t xml:space="preserve">от суммы средств бюджета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46E1E">
        <w:rPr>
          <w:rFonts w:ascii="Times New Roman" w:hAnsi="Times New Roman" w:cs="Times New Roman"/>
          <w:sz w:val="28"/>
          <w:szCs w:val="28"/>
        </w:rPr>
        <w:t>, пре</w:t>
      </w:r>
      <w:r w:rsidR="00AF392F">
        <w:rPr>
          <w:rFonts w:ascii="Times New Roman" w:hAnsi="Times New Roman" w:cs="Times New Roman"/>
          <w:sz w:val="28"/>
          <w:szCs w:val="28"/>
        </w:rPr>
        <w:t>доставленных получателю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907F7B6" w14:textId="17EA8891" w:rsidR="00F136E4" w:rsidRPr="00E46E1E" w:rsidRDefault="00AF392F" w:rsidP="0013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подлежащих возврату в бюджет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(V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>возврата), рассчитывается по формуле:</w:t>
      </w:r>
    </w:p>
    <w:p w14:paraId="11B6BC2A" w14:textId="284908D6" w:rsidR="00F136E4" w:rsidRPr="00E46E1E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V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возврата = V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355B0" w:rsidRPr="00E46E1E">
        <w:rPr>
          <w:rFonts w:ascii="Times New Roman" w:hAnsi="Times New Roman" w:cs="Times New Roman"/>
          <w:sz w:val="28"/>
          <w:szCs w:val="28"/>
        </w:rPr>
        <w:t>*</w:t>
      </w:r>
      <w:r w:rsidRPr="00E46E1E">
        <w:rPr>
          <w:rFonts w:ascii="Times New Roman" w:hAnsi="Times New Roman" w:cs="Times New Roman"/>
          <w:sz w:val="28"/>
          <w:szCs w:val="28"/>
        </w:rPr>
        <w:t xml:space="preserve"> k </w:t>
      </w:r>
      <w:r w:rsidR="001355B0" w:rsidRPr="00E46E1E">
        <w:rPr>
          <w:rFonts w:ascii="Times New Roman" w:hAnsi="Times New Roman" w:cs="Times New Roman"/>
          <w:sz w:val="28"/>
          <w:szCs w:val="28"/>
        </w:rPr>
        <w:t>*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610494" w:rsidRPr="00E46E1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0494" w:rsidRPr="00E46E1E">
        <w:rPr>
          <w:rFonts w:ascii="Times New Roman" w:hAnsi="Times New Roman" w:cs="Times New Roman"/>
          <w:sz w:val="28"/>
          <w:szCs w:val="28"/>
        </w:rPr>
        <w:t>/</w:t>
      </w:r>
      <w:r w:rsidR="00610494" w:rsidRPr="00E46E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E1E">
        <w:rPr>
          <w:rFonts w:ascii="Times New Roman" w:hAnsi="Times New Roman" w:cs="Times New Roman"/>
          <w:sz w:val="28"/>
          <w:szCs w:val="28"/>
        </w:rPr>
        <w:t>, где:</w:t>
      </w:r>
    </w:p>
    <w:p w14:paraId="2A5D4FD5" w14:textId="7792520E" w:rsidR="00F136E4" w:rsidRPr="00E46E1E" w:rsidRDefault="00F136E4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V</w:t>
      </w:r>
      <w:r w:rsidR="001355B0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355B0" w:rsidRPr="00E46E1E">
        <w:rPr>
          <w:rFonts w:ascii="Times New Roman" w:hAnsi="Times New Roman" w:cs="Times New Roman"/>
          <w:sz w:val="28"/>
          <w:szCs w:val="28"/>
        </w:rPr>
        <w:t>-</w:t>
      </w:r>
      <w:r w:rsidR="00AF392F">
        <w:rPr>
          <w:rFonts w:ascii="Times New Roman" w:hAnsi="Times New Roman" w:cs="Times New Roman"/>
          <w:sz w:val="28"/>
          <w:szCs w:val="28"/>
        </w:rPr>
        <w:t xml:space="preserve"> размер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района, предоставленной получателю;</w:t>
      </w:r>
    </w:p>
    <w:p w14:paraId="58CC572C" w14:textId="40B1227E" w:rsidR="00F136E4" w:rsidRPr="00E46E1E" w:rsidRDefault="007429C4" w:rsidP="0013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-</w:t>
      </w:r>
      <w:r w:rsidR="00AF392F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239270D" w14:textId="56CFFDF2" w:rsidR="00F136E4" w:rsidRPr="00E46E1E" w:rsidRDefault="007429C4" w:rsidP="0013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количество показателей результа</w:t>
      </w:r>
      <w:r w:rsidR="00AF392F">
        <w:rPr>
          <w:rFonts w:ascii="Times New Roman" w:hAnsi="Times New Roman" w:cs="Times New Roman"/>
          <w:sz w:val="28"/>
          <w:szCs w:val="28"/>
        </w:rPr>
        <w:t>тивности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по которым индекс, отражающий уровень 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гранта в форме субсидии, имеет положительное значение (больше нуля);</w:t>
      </w:r>
    </w:p>
    <w:p w14:paraId="559BDF0F" w14:textId="1C080949" w:rsidR="00F136E4" w:rsidRPr="00E46E1E" w:rsidRDefault="00610494" w:rsidP="001355B0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429C4"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E4" w:rsidRPr="00E46E1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количество показателей результа</w:t>
      </w:r>
      <w:r w:rsidR="00AF392F">
        <w:rPr>
          <w:rFonts w:ascii="Times New Roman" w:hAnsi="Times New Roman" w:cs="Times New Roman"/>
          <w:sz w:val="28"/>
          <w:szCs w:val="28"/>
        </w:rPr>
        <w:t>тивности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7C92B46" w14:textId="1EEC196C" w:rsidR="00F136E4" w:rsidRPr="00E46E1E" w:rsidRDefault="007429C4" w:rsidP="0013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-</w:t>
      </w:r>
      <w:r w:rsidR="00AF392F">
        <w:rPr>
          <w:rFonts w:ascii="Times New Roman" w:hAnsi="Times New Roman" w:cs="Times New Roman"/>
          <w:sz w:val="28"/>
          <w:szCs w:val="28"/>
        </w:rPr>
        <w:t xml:space="preserve"> коэффициент возврата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который рассчитывается по формуле:</w:t>
      </w:r>
    </w:p>
    <w:p w14:paraId="5B8DFAB0" w14:textId="53DB21C8" w:rsidR="00F136E4" w:rsidRPr="00E46E1E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k = </w:t>
      </w:r>
      <w:r w:rsidR="00610494" w:rsidRPr="00E46E1E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/ m, где:</w:t>
      </w:r>
    </w:p>
    <w:p w14:paraId="70D71F1B" w14:textId="7AE45456" w:rsidR="00F136E4" w:rsidRPr="00E46E1E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>
        <w:rPr>
          <w:rFonts w:ascii="Times New Roman" w:hAnsi="Times New Roman" w:cs="Times New Roman"/>
          <w:sz w:val="28"/>
          <w:szCs w:val="28"/>
        </w:rPr>
        <w:t>ативности использования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7D1419A" w14:textId="4D097193" w:rsidR="00F136E4" w:rsidRPr="00E46E1E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При расчет</w:t>
      </w:r>
      <w:r w:rsidR="00AF392F">
        <w:rPr>
          <w:rFonts w:ascii="Times New Roman" w:hAnsi="Times New Roman" w:cs="Times New Roman"/>
          <w:sz w:val="28"/>
          <w:szCs w:val="28"/>
        </w:rPr>
        <w:t>е коэффициента возврата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используются только положительные значения индекса, отражающего уровень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>
        <w:rPr>
          <w:rFonts w:ascii="Times New Roman" w:hAnsi="Times New Roman" w:cs="Times New Roman"/>
          <w:sz w:val="28"/>
          <w:szCs w:val="28"/>
        </w:rPr>
        <w:t>ативности использования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 Индекс, отражающий уровень 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</w:t>
      </w:r>
      <w:r w:rsidR="00AF392F">
        <w:rPr>
          <w:rFonts w:ascii="Times New Roman" w:hAnsi="Times New Roman" w:cs="Times New Roman"/>
          <w:sz w:val="28"/>
          <w:szCs w:val="28"/>
        </w:rPr>
        <w:t>ользования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E46E1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46E1E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781B0A5D" w14:textId="5A6A58FC" w:rsidR="00F136E4" w:rsidRPr="00E46E1E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>, где:</w:t>
      </w:r>
    </w:p>
    <w:p w14:paraId="4069851A" w14:textId="5B253782" w:rsidR="00F136E4" w:rsidRPr="00E46E1E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>
        <w:rPr>
          <w:rFonts w:ascii="Times New Roman" w:hAnsi="Times New Roman" w:cs="Times New Roman"/>
          <w:sz w:val="28"/>
          <w:szCs w:val="28"/>
        </w:rPr>
        <w:t>ативности использования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>лавы</w:t>
      </w:r>
      <w:r w:rsidR="001142EE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2B23FEE7" w14:textId="65D0EB48" w:rsidR="00F136E4" w:rsidRPr="00E46E1E" w:rsidRDefault="007429C4" w:rsidP="006104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="00F136E4" w:rsidRPr="00E46E1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показателя результ</w:t>
      </w:r>
      <w:r w:rsidR="00AF392F">
        <w:rPr>
          <w:rFonts w:ascii="Times New Roman" w:hAnsi="Times New Roman" w:cs="Times New Roman"/>
          <w:sz w:val="28"/>
          <w:szCs w:val="28"/>
        </w:rPr>
        <w:t>ативности использования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установленное соглашением.</w:t>
      </w:r>
    </w:p>
    <w:p w14:paraId="1EF6B033" w14:textId="12C92FBD" w:rsidR="00F136E4" w:rsidRPr="00E46E1E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54. </w:t>
      </w:r>
      <w:r w:rsidR="00F136E4" w:rsidRPr="00E46E1E">
        <w:rPr>
          <w:rFonts w:ascii="Times New Roman" w:hAnsi="Times New Roman" w:cs="Times New Roman"/>
          <w:sz w:val="28"/>
          <w:szCs w:val="28"/>
        </w:rPr>
        <w:t>При несоблюдении</w:t>
      </w:r>
      <w:r w:rsidR="00AF392F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н</w:t>
      </w:r>
      <w:r w:rsidR="00AF392F">
        <w:rPr>
          <w:rFonts w:ascii="Times New Roman" w:hAnsi="Times New Roman" w:cs="Times New Roman"/>
          <w:sz w:val="28"/>
          <w:szCs w:val="28"/>
        </w:rPr>
        <w:t>едостижении получателем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или достижении не всех плановых значений </w:t>
      </w:r>
      <w:r w:rsidR="00F136E4" w:rsidRPr="00E46E1E">
        <w:rPr>
          <w:rFonts w:ascii="Times New Roman" w:hAnsi="Times New Roman" w:cs="Times New Roman"/>
          <w:sz w:val="28"/>
          <w:szCs w:val="28"/>
        </w:rPr>
        <w:lastRenderedPageBreak/>
        <w:t>рез</w:t>
      </w:r>
      <w:r w:rsidR="00AF392F">
        <w:rPr>
          <w:rFonts w:ascii="Times New Roman" w:hAnsi="Times New Roman" w:cs="Times New Roman"/>
          <w:sz w:val="28"/>
          <w:szCs w:val="28"/>
        </w:rPr>
        <w:t>ультатов предоставления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(показателей), Уполномоченное учреждение в течение пяти рабочих дней со дня выявления нарушения направляет получателю гранта</w:t>
      </w:r>
      <w:r w:rsidR="00AF392F">
        <w:rPr>
          <w:rFonts w:ascii="Times New Roman" w:hAnsi="Times New Roman" w:cs="Times New Roman"/>
          <w:sz w:val="28"/>
          <w:szCs w:val="28"/>
        </w:rPr>
        <w:t xml:space="preserve"> г</w:t>
      </w:r>
      <w:r w:rsidR="00C01111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>
        <w:rPr>
          <w:rFonts w:ascii="Times New Roman" w:hAnsi="Times New Roman" w:cs="Times New Roman"/>
          <w:sz w:val="28"/>
          <w:szCs w:val="28"/>
        </w:rPr>
        <w:t>а требование о возврате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8D2448E" w14:textId="6A6ECF66" w:rsidR="00F136E4" w:rsidRPr="00E46E1E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55.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AF392F">
        <w:rPr>
          <w:rFonts w:ascii="Times New Roman" w:hAnsi="Times New Roman" w:cs="Times New Roman"/>
          <w:sz w:val="28"/>
          <w:szCs w:val="28"/>
        </w:rPr>
        <w:t>района подлежат остатки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не использованные в отчетном финансовом году в сроки, предусмотренные соглашением.</w:t>
      </w:r>
    </w:p>
    <w:p w14:paraId="359CE5FC" w14:textId="17904919" w:rsidR="00F136E4" w:rsidRPr="00E46E1E" w:rsidRDefault="00F136E4" w:rsidP="00610494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Если остатки гранта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не были возвращены в бюджет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по истечении срока, предусмотренного соглашением, Уполномоченное учреждение в течение пяти рабочих дней со дня обнаружения указанного нарушения нап</w:t>
      </w:r>
      <w:r w:rsidR="00AF392F">
        <w:rPr>
          <w:rFonts w:ascii="Times New Roman" w:hAnsi="Times New Roman" w:cs="Times New Roman"/>
          <w:sz w:val="28"/>
          <w:szCs w:val="28"/>
        </w:rPr>
        <w:t>равляет получателю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требова</w:t>
      </w:r>
      <w:r w:rsidR="00AF392F">
        <w:rPr>
          <w:rFonts w:ascii="Times New Roman" w:hAnsi="Times New Roman" w:cs="Times New Roman"/>
          <w:sz w:val="28"/>
          <w:szCs w:val="28"/>
        </w:rPr>
        <w:t>ние о возврате остатков гранта г</w:t>
      </w:r>
      <w:r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 в бюджет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F2FCBB0" w14:textId="7D458B79" w:rsidR="00F136E4" w:rsidRPr="00E46E1E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56. </w:t>
      </w:r>
      <w:r w:rsidR="00AF392F">
        <w:rPr>
          <w:rFonts w:ascii="Times New Roman" w:hAnsi="Times New Roman" w:cs="Times New Roman"/>
          <w:sz w:val="28"/>
          <w:szCs w:val="28"/>
        </w:rPr>
        <w:t>Получатель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возвращает в бюджет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грант Главы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 течение десяти рабочих дней с момента получени</w:t>
      </w:r>
      <w:r w:rsidR="00AF392F">
        <w:rPr>
          <w:rFonts w:ascii="Times New Roman" w:hAnsi="Times New Roman" w:cs="Times New Roman"/>
          <w:sz w:val="28"/>
          <w:szCs w:val="28"/>
        </w:rPr>
        <w:t>я требования о возврате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>
        <w:rPr>
          <w:rFonts w:ascii="Times New Roman" w:hAnsi="Times New Roman" w:cs="Times New Roman"/>
          <w:sz w:val="28"/>
          <w:szCs w:val="28"/>
        </w:rPr>
        <w:t>а, в том числе остатков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437543C" w14:textId="747498C6" w:rsidR="00F136E4" w:rsidRPr="00E46E1E" w:rsidRDefault="00610494" w:rsidP="00610494">
      <w:pPr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57</w:t>
      </w:r>
      <w:r w:rsidR="00F136E4" w:rsidRPr="00E46E1E">
        <w:rPr>
          <w:rFonts w:ascii="Times New Roman" w:hAnsi="Times New Roman" w:cs="Times New Roman"/>
          <w:sz w:val="28"/>
          <w:szCs w:val="28"/>
        </w:rPr>
        <w:t>.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B случае невыполнения получателем гранта </w:t>
      </w:r>
      <w:r w:rsidR="00AF392F">
        <w:rPr>
          <w:rFonts w:ascii="Times New Roman" w:hAnsi="Times New Roman" w:cs="Times New Roman"/>
          <w:sz w:val="28"/>
          <w:szCs w:val="28"/>
        </w:rPr>
        <w:t>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>
        <w:rPr>
          <w:rFonts w:ascii="Times New Roman" w:hAnsi="Times New Roman" w:cs="Times New Roman"/>
          <w:sz w:val="28"/>
          <w:szCs w:val="28"/>
        </w:rPr>
        <w:t>а требований о возврате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92F">
        <w:rPr>
          <w:rFonts w:ascii="Times New Roman" w:hAnsi="Times New Roman" w:cs="Times New Roman"/>
          <w:sz w:val="28"/>
          <w:szCs w:val="28"/>
        </w:rPr>
        <w:t>а, в том числе остатков гранта г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района, в бюджет </w:t>
      </w:r>
      <w:r w:rsidR="001355B0" w:rsidRPr="00E46E1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района в установленные сроки, взыскание указанных средств осуществляется в судебном порядке в соответствии с законодательством Российской Федерации.</w:t>
      </w:r>
      <w:r w:rsidR="00F136E4"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239A" wp14:editId="369D9174">
                <wp:simplePos x="0" y="0"/>
                <wp:positionH relativeFrom="page">
                  <wp:posOffset>12065</wp:posOffset>
                </wp:positionH>
                <wp:positionV relativeFrom="page">
                  <wp:posOffset>10631805</wp:posOffset>
                </wp:positionV>
                <wp:extent cx="0" cy="0"/>
                <wp:effectExtent l="12065" t="10584180" r="16510" b="10591165"/>
                <wp:wrapNone/>
                <wp:docPr id="908261738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74163" id="Прямая соединительная линия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37.15pt" to=".95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" strokecolor="#d4d4d4" strokeweight="1.44pt">
                <w10:wrap anchorx="page" anchory="page"/>
              </v:line>
            </w:pict>
          </mc:Fallback>
        </mc:AlternateContent>
      </w:r>
    </w:p>
    <w:p w14:paraId="69A7593C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C0CBBA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D548EE3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FA7F04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E7B383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EDE9A8F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CDC1E11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7A3BE7" w14:textId="77777777" w:rsidR="008B6189" w:rsidRDefault="008B6189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33706D7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0E3382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DACE0E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1FC208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6389AB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A53A04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1A64BC" w14:textId="77777777" w:rsidR="007429C4" w:rsidRDefault="007429C4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8B352D" w14:textId="77777777" w:rsidR="005C2A0E" w:rsidRDefault="005C2A0E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26FFD4" w14:textId="77777777" w:rsidR="004E7D14" w:rsidRPr="00E46E1E" w:rsidRDefault="00F136E4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2700AD55" w14:textId="77777777" w:rsidR="001F449C" w:rsidRDefault="00F136E4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</w:t>
      </w:r>
      <w:r w:rsidR="001F449C"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</w:p>
    <w:p w14:paraId="6E69808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69E5E4E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5BA9AE7A" w14:textId="338AA0C6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4ACF906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DA292F" w14:textId="77777777" w:rsidR="001F449C" w:rsidRDefault="001F449C" w:rsidP="0061049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B29A5B" w14:textId="68468A45" w:rsidR="00F136E4" w:rsidRPr="00E46E1E" w:rsidRDefault="00F136E4" w:rsidP="001F44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14A31" w14:textId="77777777" w:rsidR="004E7D14" w:rsidRPr="00E46E1E" w:rsidRDefault="004E7D14" w:rsidP="006104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99C7F6" w14:textId="3BC18828" w:rsidR="00F136E4" w:rsidRPr="00E46E1E" w:rsidRDefault="00F136E4" w:rsidP="006104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339921E7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58CDDF" w14:textId="7C7C3C46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участника конкурса: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CD47ED" w14:textId="66D4AD16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социально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значимого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проекта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(далее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>проект):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A93D2FE" w14:textId="77777777" w:rsidR="0061049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38082F" w14:textId="2CBF1BA2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 члена комиссии:</w:t>
      </w:r>
    </w:p>
    <w:p w14:paraId="22E2283C" w14:textId="08011829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C0A735" wp14:editId="4BDBA898">
                <wp:simplePos x="0" y="0"/>
                <wp:positionH relativeFrom="page">
                  <wp:posOffset>953770</wp:posOffset>
                </wp:positionH>
                <wp:positionV relativeFrom="paragraph">
                  <wp:posOffset>183515</wp:posOffset>
                </wp:positionV>
                <wp:extent cx="5715000" cy="1270"/>
                <wp:effectExtent l="10795" t="13335" r="8255" b="4445"/>
                <wp:wrapTopAndBottom/>
                <wp:docPr id="1860749097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02 1502"/>
                            <a:gd name="T1" fmla="*/ T0 w 9000"/>
                            <a:gd name="T2" fmla="+- 0 10502 15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EB9E5" id="Полилиния: фигура 48" o:spid="_x0000_s1026" style="position:absolute;margin-left:75.1pt;margin-top:14.4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" path="m,l9000,e" filled="f" strokecolor="#3f3f3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39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278"/>
        <w:gridCol w:w="2551"/>
      </w:tblGrid>
      <w:tr w:rsidR="00F136E4" w:rsidRPr="00E46E1E" w14:paraId="03852C21" w14:textId="77777777" w:rsidTr="008B6189">
        <w:trPr>
          <w:trHeight w:val="675"/>
        </w:trPr>
        <w:tc>
          <w:tcPr>
            <w:tcW w:w="810" w:type="dxa"/>
          </w:tcPr>
          <w:p w14:paraId="592E5692" w14:textId="1748B474" w:rsidR="00F136E4" w:rsidRPr="00E46E1E" w:rsidRDefault="0061049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61BBF189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78" w:type="dxa"/>
          </w:tcPr>
          <w:p w14:paraId="022DEE17" w14:textId="06837BC4" w:rsidR="00F136E4" w:rsidRPr="00E46E1E" w:rsidRDefault="0061049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 оценки</w:t>
            </w:r>
          </w:p>
        </w:tc>
        <w:tc>
          <w:tcPr>
            <w:tcW w:w="2551" w:type="dxa"/>
          </w:tcPr>
          <w:p w14:paraId="37138940" w14:textId="0BB83D52" w:rsidR="00F136E4" w:rsidRPr="00E46E1E" w:rsidRDefault="0061049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в баллах</w:t>
            </w:r>
          </w:p>
        </w:tc>
      </w:tr>
      <w:tr w:rsidR="00F136E4" w:rsidRPr="00E46E1E" w14:paraId="122D02CD" w14:textId="77777777" w:rsidTr="008B6189">
        <w:trPr>
          <w:trHeight w:val="317"/>
        </w:trPr>
        <w:tc>
          <w:tcPr>
            <w:tcW w:w="810" w:type="dxa"/>
          </w:tcPr>
          <w:p w14:paraId="26FAAA3C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8" w:type="dxa"/>
          </w:tcPr>
          <w:p w14:paraId="796174C5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C99384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0A3EDBEA" w14:textId="77777777" w:rsidTr="008B6189">
        <w:trPr>
          <w:trHeight w:val="280"/>
        </w:trPr>
        <w:tc>
          <w:tcPr>
            <w:tcW w:w="810" w:type="dxa"/>
          </w:tcPr>
          <w:p w14:paraId="63D12FC3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8" w:type="dxa"/>
          </w:tcPr>
          <w:p w14:paraId="6B223C01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64EF59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6253C444" w14:textId="77777777" w:rsidTr="008B6189">
        <w:trPr>
          <w:trHeight w:val="214"/>
        </w:trPr>
        <w:tc>
          <w:tcPr>
            <w:tcW w:w="810" w:type="dxa"/>
          </w:tcPr>
          <w:p w14:paraId="2887446D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8" w:type="dxa"/>
          </w:tcPr>
          <w:p w14:paraId="6858C7B6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F28136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1A7E8509" w14:textId="77777777" w:rsidTr="008B6189">
        <w:trPr>
          <w:trHeight w:val="304"/>
        </w:trPr>
        <w:tc>
          <w:tcPr>
            <w:tcW w:w="810" w:type="dxa"/>
          </w:tcPr>
          <w:p w14:paraId="429D41C4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8" w:type="dxa"/>
          </w:tcPr>
          <w:p w14:paraId="25F0C69C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001050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B455694" w14:textId="77777777" w:rsidTr="008B6189">
        <w:trPr>
          <w:trHeight w:val="252"/>
        </w:trPr>
        <w:tc>
          <w:tcPr>
            <w:tcW w:w="810" w:type="dxa"/>
          </w:tcPr>
          <w:p w14:paraId="02C2780D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8" w:type="dxa"/>
          </w:tcPr>
          <w:p w14:paraId="79842CA9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B25A76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E7E144D" w14:textId="77777777" w:rsidTr="008B6189">
        <w:trPr>
          <w:trHeight w:val="284"/>
        </w:trPr>
        <w:tc>
          <w:tcPr>
            <w:tcW w:w="7088" w:type="dxa"/>
            <w:gridSpan w:val="2"/>
          </w:tcPr>
          <w:p w14:paraId="2E175351" w14:textId="302F6F2A" w:rsidR="00F136E4" w:rsidRPr="00E46E1E" w:rsidRDefault="00610494" w:rsidP="008B618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баллов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551" w:type="dxa"/>
          </w:tcPr>
          <w:p w14:paraId="4FE42577" w14:textId="77777777" w:rsidR="00F136E4" w:rsidRPr="00E46E1E" w:rsidRDefault="00F136E4" w:rsidP="008B6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DDD884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F3E2A4" w14:textId="2B82872F" w:rsidR="0061049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Член комиссии: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________________ 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8BD9BFE" w14:textId="27FF364E" w:rsidR="00F136E4" w:rsidRPr="00E46E1E" w:rsidRDefault="00610494" w:rsidP="00610494">
      <w:pPr>
        <w:ind w:left="14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подпись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F136E4" w:rsidRPr="00E46E1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3D16105A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73C920" w14:textId="5879DD38" w:rsidR="00F136E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«____» ____________20____г.</w:t>
      </w:r>
    </w:p>
    <w:p w14:paraId="6BF96631" w14:textId="77777777" w:rsidR="00610494" w:rsidRPr="00E46E1E" w:rsidRDefault="0061049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F792DC" w14:textId="6042E02C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Примечание: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оценка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проектов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производится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по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пятибалльной</w:t>
      </w:r>
      <w:r w:rsidR="0061049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Pr="00E46E1E">
        <w:rPr>
          <w:rFonts w:ascii="Times New Roman" w:hAnsi="Times New Roman" w:cs="Times New Roman"/>
          <w:sz w:val="28"/>
          <w:szCs w:val="28"/>
        </w:rPr>
        <w:t>шкале от 0 до 5 баллов:</w:t>
      </w:r>
    </w:p>
    <w:p w14:paraId="44C9F1A4" w14:textId="14CF2AAE" w:rsidR="00F136E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0 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полностью не соответствует данному показателю или данный показатель в проекте отсутствует;</w:t>
      </w:r>
    </w:p>
    <w:p w14:paraId="1247F3C0" w14:textId="5881B727" w:rsidR="00F136E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1 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в малой степени соответствует данному показателю;</w:t>
      </w:r>
    </w:p>
    <w:p w14:paraId="12FA3B5D" w14:textId="43B4136D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2 </w:t>
      </w:r>
      <w:r w:rsidR="00610494" w:rsidRPr="00E46E1E">
        <w:rPr>
          <w:rFonts w:ascii="Times New Roman" w:hAnsi="Times New Roman" w:cs="Times New Roman"/>
          <w:sz w:val="28"/>
          <w:szCs w:val="28"/>
        </w:rPr>
        <w:t>-</w:t>
      </w:r>
      <w:r w:rsidR="00F136E4" w:rsidRPr="00E46E1E">
        <w:rPr>
          <w:rFonts w:ascii="Times New Roman" w:hAnsi="Times New Roman" w:cs="Times New Roman"/>
          <w:sz w:val="28"/>
          <w:szCs w:val="28"/>
        </w:rPr>
        <w:t xml:space="preserve"> проект в незначительной части соответствует данному показателю;</w:t>
      </w:r>
    </w:p>
    <w:p w14:paraId="6D5ED80D" w14:textId="13E5E485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3 </w:t>
      </w:r>
      <w:r w:rsidR="004E7D1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в средней степени соответствует данному показателю;</w:t>
      </w:r>
    </w:p>
    <w:p w14:paraId="7C37F158" w14:textId="77777777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4 </w:t>
      </w:r>
      <w:r w:rsidR="004E7D1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в значительной степени соответствует данному показателю;</w:t>
      </w:r>
    </w:p>
    <w:p w14:paraId="3FCDED37" w14:textId="7C75DCCC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5 </w:t>
      </w:r>
      <w:r w:rsidR="004E7D14" w:rsidRPr="00E46E1E">
        <w:rPr>
          <w:rFonts w:ascii="Times New Roman" w:hAnsi="Times New Roman" w:cs="Times New Roman"/>
          <w:sz w:val="28"/>
          <w:szCs w:val="28"/>
        </w:rPr>
        <w:t>-</w:t>
      </w:r>
      <w:r w:rsidRPr="00E46E1E">
        <w:rPr>
          <w:rFonts w:ascii="Times New Roman" w:hAnsi="Times New Roman" w:cs="Times New Roman"/>
          <w:sz w:val="28"/>
          <w:szCs w:val="28"/>
        </w:rPr>
        <w:t xml:space="preserve"> проект полностью соответствует данному показателю.</w:t>
      </w:r>
    </w:p>
    <w:p w14:paraId="5A121B64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9A3FE0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55BAACC" w14:textId="77777777" w:rsidR="00D9603B" w:rsidRDefault="00D9603B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D321E3" w14:textId="77777777" w:rsidR="008B6189" w:rsidRPr="00E46E1E" w:rsidRDefault="008B6189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E4F6A24" w14:textId="77777777" w:rsidR="004E7D14" w:rsidRPr="00E46E1E" w:rsidRDefault="00F136E4" w:rsidP="004E7D1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3E735367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9537B92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42B8721F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38FEE02F" w14:textId="77777777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EC17160" w14:textId="162C5987" w:rsidR="004E7D14" w:rsidRPr="00E46E1E" w:rsidRDefault="004E7D14" w:rsidP="008B61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B4099E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F75FA1C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6620C9C" w14:textId="77777777" w:rsidR="00F136E4" w:rsidRPr="00E46E1E" w:rsidRDefault="00F136E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Сводный оценочный лист</w:t>
      </w:r>
    </w:p>
    <w:p w14:paraId="3A8AA02D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58AB48" w14:textId="6BAE2FC5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участника конкурса: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67C3453" w14:textId="6F485E6D" w:rsidR="004E7D1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Наименование социально значимого проекта</w:t>
      </w:r>
      <w:r w:rsidR="004E7D14" w:rsidRPr="00E46E1E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8B618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3667E9C" w14:textId="77777777" w:rsidR="004E7D1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4350"/>
        <w:gridCol w:w="2127"/>
        <w:gridCol w:w="1984"/>
      </w:tblGrid>
      <w:tr w:rsidR="00F136E4" w:rsidRPr="00E46E1E" w14:paraId="19F42448" w14:textId="77777777" w:rsidTr="008B6189">
        <w:trPr>
          <w:trHeight w:val="1237"/>
        </w:trPr>
        <w:tc>
          <w:tcPr>
            <w:tcW w:w="753" w:type="dxa"/>
          </w:tcPr>
          <w:p w14:paraId="5EFA2AFD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E500AFF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0" w:type="dxa"/>
          </w:tcPr>
          <w:p w14:paraId="1FC29F5F" w14:textId="21CB8946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 оценки</w:t>
            </w:r>
          </w:p>
        </w:tc>
        <w:tc>
          <w:tcPr>
            <w:tcW w:w="2127" w:type="dxa"/>
          </w:tcPr>
          <w:p w14:paraId="0868C4F9" w14:textId="3C56CF8E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Суммированный балл</w:t>
            </w:r>
          </w:p>
        </w:tc>
        <w:tc>
          <w:tcPr>
            <w:tcW w:w="1984" w:type="dxa"/>
          </w:tcPr>
          <w:p w14:paraId="3659468B" w14:textId="77777777" w:rsidR="00F136E4" w:rsidRPr="00E46E1E" w:rsidRDefault="00F136E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по критерию (до десятых долей)</w:t>
            </w:r>
          </w:p>
        </w:tc>
      </w:tr>
      <w:tr w:rsidR="00F136E4" w:rsidRPr="00E46E1E" w14:paraId="3BF50CB5" w14:textId="77777777" w:rsidTr="008B6189">
        <w:trPr>
          <w:trHeight w:val="460"/>
        </w:trPr>
        <w:tc>
          <w:tcPr>
            <w:tcW w:w="753" w:type="dxa"/>
          </w:tcPr>
          <w:p w14:paraId="46209335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</w:tcPr>
          <w:p w14:paraId="6ABC22CE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902EC6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5F3807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40FB66C3" w14:textId="77777777" w:rsidTr="008B6189">
        <w:trPr>
          <w:trHeight w:val="450"/>
        </w:trPr>
        <w:tc>
          <w:tcPr>
            <w:tcW w:w="753" w:type="dxa"/>
          </w:tcPr>
          <w:p w14:paraId="42F53D04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</w:tcPr>
          <w:p w14:paraId="5532A44F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D64D15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57E510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50A563F6" w14:textId="77777777" w:rsidTr="008B6189">
        <w:trPr>
          <w:trHeight w:val="450"/>
        </w:trPr>
        <w:tc>
          <w:tcPr>
            <w:tcW w:w="753" w:type="dxa"/>
          </w:tcPr>
          <w:p w14:paraId="07A2196A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</w:tcPr>
          <w:p w14:paraId="70B5B16D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648C1A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5F6B54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272FA20B" w14:textId="77777777" w:rsidTr="008B6189">
        <w:trPr>
          <w:trHeight w:val="455"/>
        </w:trPr>
        <w:tc>
          <w:tcPr>
            <w:tcW w:w="753" w:type="dxa"/>
          </w:tcPr>
          <w:p w14:paraId="73F8A450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0" w:type="dxa"/>
          </w:tcPr>
          <w:p w14:paraId="24C48A00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2EEDC12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7D6F9D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7FCBC7A5" w14:textId="77777777" w:rsidTr="008B6189">
        <w:trPr>
          <w:trHeight w:val="460"/>
        </w:trPr>
        <w:tc>
          <w:tcPr>
            <w:tcW w:w="753" w:type="dxa"/>
          </w:tcPr>
          <w:p w14:paraId="696848D3" w14:textId="77777777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0" w:type="dxa"/>
          </w:tcPr>
          <w:p w14:paraId="60BEB5C5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502EB8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1D0EC1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3DC479CB" w14:textId="77777777" w:rsidTr="008B6189">
        <w:trPr>
          <w:trHeight w:val="455"/>
        </w:trPr>
        <w:tc>
          <w:tcPr>
            <w:tcW w:w="5103" w:type="dxa"/>
            <w:gridSpan w:val="2"/>
          </w:tcPr>
          <w:p w14:paraId="47B6F45C" w14:textId="302B6DFC" w:rsidR="00F136E4" w:rsidRPr="00E46E1E" w:rsidRDefault="004E7D14" w:rsidP="008B618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</w:tcPr>
          <w:p w14:paraId="50C94B28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552049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66EACB0C" w14:textId="77777777" w:rsidTr="008B6189">
        <w:trPr>
          <w:trHeight w:val="709"/>
        </w:trPr>
        <w:tc>
          <w:tcPr>
            <w:tcW w:w="5103" w:type="dxa"/>
            <w:gridSpan w:val="2"/>
          </w:tcPr>
          <w:p w14:paraId="1F57B92B" w14:textId="2FB27B70" w:rsidR="00F136E4" w:rsidRPr="00E46E1E" w:rsidRDefault="00F136E4" w:rsidP="00D960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</w:t>
            </w:r>
            <w:r w:rsidR="008B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 (последнее -</w:t>
            </w: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наличии) членов</w:t>
            </w:r>
            <w:r w:rsidR="004E7D14"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</w:t>
            </w:r>
          </w:p>
        </w:tc>
        <w:tc>
          <w:tcPr>
            <w:tcW w:w="2127" w:type="dxa"/>
          </w:tcPr>
          <w:p w14:paraId="036775D3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331FD2E8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6A838D7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349E15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B5AE7D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E3B392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904F56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2A62F00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CAA5E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869BD3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11179AE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C21431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C97995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6F77D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0592D4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F1CE769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E8F24C" w14:textId="77777777" w:rsidR="007429C4" w:rsidRDefault="007429C4" w:rsidP="007429C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1B4F3C" w14:textId="27F54FB5" w:rsidR="004E7D14" w:rsidRPr="00E46E1E" w:rsidRDefault="00F136E4" w:rsidP="007429C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7C9F" wp14:editId="6A0BA54B">
                <wp:simplePos x="0" y="0"/>
                <wp:positionH relativeFrom="page">
                  <wp:posOffset>15240</wp:posOffset>
                </wp:positionH>
                <wp:positionV relativeFrom="page">
                  <wp:posOffset>10631805</wp:posOffset>
                </wp:positionV>
                <wp:extent cx="0" cy="0"/>
                <wp:effectExtent l="15240" t="10593705" r="13335" b="10591165"/>
                <wp:wrapNone/>
                <wp:docPr id="1196876575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29F2B" id="Прямая соединительная линия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37.15pt" to="1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" strokecolor="#c8c8c8" strokeweight="1.92pt">
                <w10:wrap anchorx="page" anchory="page"/>
              </v:line>
            </w:pict>
          </mc:Fallback>
        </mc:AlternateContent>
      </w:r>
      <w:r w:rsidRPr="00E46E1E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71BC8B4C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938D0FA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</w:t>
      </w:r>
    </w:p>
    <w:p w14:paraId="43B5F617" w14:textId="77777777" w:rsidR="001F449C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46E1E">
        <w:rPr>
          <w:rFonts w:ascii="Times New Roman" w:hAnsi="Times New Roman" w:cs="Times New Roman"/>
          <w:sz w:val="28"/>
          <w:szCs w:val="28"/>
        </w:rPr>
        <w:t xml:space="preserve">Грант главы </w:t>
      </w:r>
    </w:p>
    <w:p w14:paraId="36AEA014" w14:textId="77777777" w:rsidR="001F449C" w:rsidRPr="00E46E1E" w:rsidRDefault="001F449C" w:rsidP="001F44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0603602" w14:textId="24EB4B82" w:rsidR="00F136E4" w:rsidRPr="00E46E1E" w:rsidRDefault="00F136E4" w:rsidP="008B618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36B482" w14:textId="77777777" w:rsidR="004E7D14" w:rsidRPr="00E46E1E" w:rsidRDefault="004E7D1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A94DF4" w14:textId="77777777" w:rsidR="00D9603B" w:rsidRPr="00E46E1E" w:rsidRDefault="00D9603B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A785594" w14:textId="77777777" w:rsidR="004E7D14" w:rsidRPr="00E46E1E" w:rsidRDefault="004E7D14" w:rsidP="008B61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04A758" w14:textId="11B79268" w:rsidR="00F136E4" w:rsidRPr="00E46E1E" w:rsidRDefault="00F136E4" w:rsidP="004E7D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14:paraId="0B94B2CA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8938" w:type="dxa"/>
        <w:tblInd w:w="12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260"/>
        <w:gridCol w:w="2126"/>
        <w:gridCol w:w="2835"/>
      </w:tblGrid>
      <w:tr w:rsidR="00F136E4" w:rsidRPr="00E46E1E" w14:paraId="089B9C4B" w14:textId="77777777" w:rsidTr="008B6189">
        <w:trPr>
          <w:trHeight w:val="1881"/>
        </w:trPr>
        <w:tc>
          <w:tcPr>
            <w:tcW w:w="717" w:type="dxa"/>
          </w:tcPr>
          <w:p w14:paraId="32DDD361" w14:textId="230BBC74" w:rsidR="008B6189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9B9E5C" w14:textId="0302F208" w:rsidR="00F136E4" w:rsidRPr="00E46E1E" w:rsidRDefault="00F136E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07172B5B" w14:textId="36228967" w:rsidR="00F136E4" w:rsidRPr="00E46E1E" w:rsidRDefault="004E7D1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социально значимого проекта</w:t>
            </w:r>
          </w:p>
        </w:tc>
        <w:tc>
          <w:tcPr>
            <w:tcW w:w="2126" w:type="dxa"/>
          </w:tcPr>
          <w:p w14:paraId="1EE7062C" w14:textId="77777777" w:rsidR="00F136E4" w:rsidRPr="00E46E1E" w:rsidRDefault="00F136E4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 (до десятых долей)</w:t>
            </w:r>
          </w:p>
        </w:tc>
        <w:tc>
          <w:tcPr>
            <w:tcW w:w="2835" w:type="dxa"/>
          </w:tcPr>
          <w:p w14:paraId="1FE47DBC" w14:textId="3B92D607" w:rsidR="00F136E4" w:rsidRPr="00E46E1E" w:rsidRDefault="00AF392F" w:rsidP="001142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гранта г</w:t>
            </w:r>
            <w:r w:rsidR="00F136E4"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лавы </w:t>
            </w:r>
            <w:r w:rsidR="001355B0"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Ханты-Мансийского</w:t>
            </w:r>
            <w:r w:rsidR="00F136E4"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для реализации</w:t>
            </w:r>
          </w:p>
          <w:p w14:paraId="1BB84E2C" w14:textId="5D68BF5E" w:rsidR="00F136E4" w:rsidRPr="00E46E1E" w:rsidRDefault="004E7D14" w:rsidP="008B61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 значимого проекта</w:t>
            </w:r>
          </w:p>
        </w:tc>
      </w:tr>
      <w:tr w:rsidR="00F136E4" w:rsidRPr="00E46E1E" w14:paraId="50A70EB4" w14:textId="77777777" w:rsidTr="008B6189">
        <w:trPr>
          <w:trHeight w:val="484"/>
        </w:trPr>
        <w:tc>
          <w:tcPr>
            <w:tcW w:w="717" w:type="dxa"/>
          </w:tcPr>
          <w:p w14:paraId="54C7A676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49E612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0BF4EA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BF8D92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E4" w:rsidRPr="00E46E1E" w14:paraId="4C984020" w14:textId="77777777" w:rsidTr="008B6189">
        <w:trPr>
          <w:trHeight w:val="479"/>
        </w:trPr>
        <w:tc>
          <w:tcPr>
            <w:tcW w:w="717" w:type="dxa"/>
          </w:tcPr>
          <w:p w14:paraId="33EBE230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511A42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695979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9A6EC4" w14:textId="77777777" w:rsidR="00F136E4" w:rsidRPr="00E46E1E" w:rsidRDefault="00F136E4" w:rsidP="00202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E0ED43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FACA73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23596EF" w14:textId="655EDF2F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конкурсной комиссии:</w:t>
      </w:r>
      <w:r w:rsidR="008B6189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 </w:t>
      </w:r>
      <w:r w:rsidR="008B618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CEC4403" w14:textId="03A4EFA3" w:rsidR="00F136E4" w:rsidRPr="00E46E1E" w:rsidRDefault="004E7D14" w:rsidP="00F136E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136E4" w:rsidRPr="00E46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F136E4" w:rsidRPr="00E46E1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4EFA043A" w14:textId="77777777" w:rsidR="00F136E4" w:rsidRPr="00E46E1E" w:rsidRDefault="00F136E4" w:rsidP="00F136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71B334" w14:textId="2C570B0E" w:rsidR="004E7D14" w:rsidRPr="00E46E1E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8B6189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8B618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43F49759" w14:textId="12DEFDAB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 (последнее — при наличии)</w:t>
      </w:r>
    </w:p>
    <w:p w14:paraId="2F10F92C" w14:textId="195F19C9" w:rsidR="00F136E4" w:rsidRPr="00E46E1E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A9380" w14:textId="3A4AFE24" w:rsidR="004E7D14" w:rsidRPr="00E46E1E" w:rsidRDefault="00F136E4" w:rsidP="004E7D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E1E">
        <w:rPr>
          <w:rFonts w:ascii="Times New Roman" w:hAnsi="Times New Roman" w:cs="Times New Roman"/>
          <w:sz w:val="28"/>
          <w:szCs w:val="28"/>
        </w:rPr>
        <w:t>Члены комиссии: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8B6189">
        <w:rPr>
          <w:rFonts w:ascii="Times New Roman" w:hAnsi="Times New Roman" w:cs="Times New Roman"/>
          <w:sz w:val="28"/>
          <w:szCs w:val="28"/>
        </w:rPr>
        <w:tab/>
        <w:t>_____________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 w:rsidR="008B618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DD93DA8" w14:textId="4E9E4A16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5CBCD9F8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7D44F40" w14:textId="73DD64C0" w:rsidR="004E7D14" w:rsidRPr="00E46E1E" w:rsidRDefault="008B6189" w:rsidP="004E7D14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E7D14" w:rsidRPr="00E4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06F13028" w14:textId="193626C8" w:rsidR="004E7D14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61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177B259B" w14:textId="77777777" w:rsidR="008B6189" w:rsidRPr="00E46E1E" w:rsidRDefault="008B6189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497C770" w14:textId="77777777" w:rsidR="008B6189" w:rsidRPr="00E46E1E" w:rsidRDefault="008B6189" w:rsidP="008B6189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4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6DCAC882" w14:textId="77777777" w:rsidR="008B6189" w:rsidRPr="00E46E1E" w:rsidRDefault="008B6189" w:rsidP="008B6189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E46E1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— при наличии)</w:t>
      </w:r>
    </w:p>
    <w:p w14:paraId="2DC41E8A" w14:textId="77777777" w:rsidR="004E7D14" w:rsidRPr="00E46E1E" w:rsidRDefault="004E7D14" w:rsidP="004E7D1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bookmarkEnd w:id="7"/>
    <w:sectPr w:rsidR="004E7D14" w:rsidRPr="00E46E1E" w:rsidSect="00E46E1E">
      <w:headerReference w:type="default" r:id="rId11"/>
      <w:pgSz w:w="11900" w:h="16800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A68B" w14:textId="77777777" w:rsidR="00382146" w:rsidRDefault="00382146">
      <w:r>
        <w:separator/>
      </w:r>
    </w:p>
  </w:endnote>
  <w:endnote w:type="continuationSeparator" w:id="0">
    <w:p w14:paraId="38BA0D21" w14:textId="77777777" w:rsidR="00382146" w:rsidRDefault="003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58F2" w14:textId="77777777" w:rsidR="00382146" w:rsidRDefault="00382146">
      <w:r>
        <w:separator/>
      </w:r>
    </w:p>
  </w:footnote>
  <w:footnote w:type="continuationSeparator" w:id="0">
    <w:p w14:paraId="5FEDF813" w14:textId="77777777" w:rsidR="00382146" w:rsidRDefault="0038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4D30" w14:textId="77777777" w:rsidR="00F136E4" w:rsidRDefault="00F136E4">
    <w:pPr>
      <w:pStyle w:val="af8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97F0EC" wp14:editId="16024F00">
              <wp:simplePos x="0" y="0"/>
              <wp:positionH relativeFrom="page">
                <wp:posOffset>3726180</wp:posOffset>
              </wp:positionH>
              <wp:positionV relativeFrom="page">
                <wp:posOffset>325120</wp:posOffset>
              </wp:positionV>
              <wp:extent cx="235585" cy="182880"/>
              <wp:effectExtent l="1905" t="1270" r="635" b="0"/>
              <wp:wrapNone/>
              <wp:docPr id="989484946" name="Надпись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71523" w14:textId="77777777" w:rsidR="00F136E4" w:rsidRDefault="00F136E4">
                          <w:pPr>
                            <w:spacing w:before="11"/>
                            <w:ind w:left="89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392F">
                            <w:rPr>
                              <w:noProof/>
                              <w:color w:val="3B3B3B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7F0EC" id="_x0000_t202" coordsize="21600,21600" o:spt="202" path="m,l,21600r21600,l21600,xe">
              <v:stroke joinstyle="miter"/>
              <v:path gradientshapeok="t" o:connecttype="rect"/>
            </v:shapetype>
            <v:shape id="Надпись 53" o:spid="_x0000_s1026" type="#_x0000_t202" style="position:absolute;margin-left:293.4pt;margin-top:25.6pt;width:18.55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" filled="f" stroked="f">
              <v:textbox inset="0,0,0,0">
                <w:txbxContent>
                  <w:p w14:paraId="70B71523" w14:textId="77777777" w:rsidR="00F136E4" w:rsidRDefault="00F136E4">
                    <w:pPr>
                      <w:spacing w:before="11"/>
                      <w:ind w:left="89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3B3B3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392F">
                      <w:rPr>
                        <w:noProof/>
                        <w:color w:val="3B3B3B"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7AB"/>
    <w:multiLevelType w:val="multilevel"/>
    <w:tmpl w:val="2A94E6A6"/>
    <w:lvl w:ilvl="0">
      <w:start w:val="1"/>
      <w:numFmt w:val="decimal"/>
      <w:lvlText w:val="%1."/>
      <w:lvlJc w:val="left"/>
      <w:pPr>
        <w:ind w:left="1502" w:hanging="207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413"/>
      </w:pPr>
      <w:rPr>
        <w:rFonts w:ascii="Times New Roman" w:eastAsia="Times New Roman" w:hAnsi="Times New Roman" w:cs="Times New Roman" w:hint="default"/>
        <w:color w:val="262626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8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3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B196513"/>
    <w:multiLevelType w:val="hybridMultilevel"/>
    <w:tmpl w:val="8A902912"/>
    <w:lvl w:ilvl="0" w:tplc="F6C23172">
      <w:start w:val="1"/>
      <w:numFmt w:val="upperRoman"/>
      <w:lvlText w:val="%1."/>
      <w:lvlJc w:val="left"/>
      <w:pPr>
        <w:ind w:left="3410" w:hanging="163"/>
        <w:jc w:val="right"/>
      </w:pPr>
      <w:rPr>
        <w:rFonts w:hint="default"/>
        <w:w w:val="97"/>
        <w:lang w:val="ru-RU" w:eastAsia="en-US" w:bidi="ar-SA"/>
      </w:rPr>
    </w:lvl>
    <w:lvl w:ilvl="1" w:tplc="6170814A">
      <w:numFmt w:val="bullet"/>
      <w:lvlText w:val="•"/>
      <w:lvlJc w:val="left"/>
      <w:pPr>
        <w:ind w:left="4268" w:hanging="163"/>
      </w:pPr>
      <w:rPr>
        <w:rFonts w:hint="default"/>
        <w:lang w:val="ru-RU" w:eastAsia="en-US" w:bidi="ar-SA"/>
      </w:rPr>
    </w:lvl>
    <w:lvl w:ilvl="2" w:tplc="58B6AC66">
      <w:numFmt w:val="bullet"/>
      <w:lvlText w:val="•"/>
      <w:lvlJc w:val="left"/>
      <w:pPr>
        <w:ind w:left="5116" w:hanging="163"/>
      </w:pPr>
      <w:rPr>
        <w:rFonts w:hint="default"/>
        <w:lang w:val="ru-RU" w:eastAsia="en-US" w:bidi="ar-SA"/>
      </w:rPr>
    </w:lvl>
    <w:lvl w:ilvl="3" w:tplc="41D0396E">
      <w:numFmt w:val="bullet"/>
      <w:lvlText w:val="•"/>
      <w:lvlJc w:val="left"/>
      <w:pPr>
        <w:ind w:left="5965" w:hanging="163"/>
      </w:pPr>
      <w:rPr>
        <w:rFonts w:hint="default"/>
        <w:lang w:val="ru-RU" w:eastAsia="en-US" w:bidi="ar-SA"/>
      </w:rPr>
    </w:lvl>
    <w:lvl w:ilvl="4" w:tplc="AB4633B2">
      <w:numFmt w:val="bullet"/>
      <w:lvlText w:val="•"/>
      <w:lvlJc w:val="left"/>
      <w:pPr>
        <w:ind w:left="6813" w:hanging="163"/>
      </w:pPr>
      <w:rPr>
        <w:rFonts w:hint="default"/>
        <w:lang w:val="ru-RU" w:eastAsia="en-US" w:bidi="ar-SA"/>
      </w:rPr>
    </w:lvl>
    <w:lvl w:ilvl="5" w:tplc="B7642368">
      <w:numFmt w:val="bullet"/>
      <w:lvlText w:val="•"/>
      <w:lvlJc w:val="left"/>
      <w:pPr>
        <w:ind w:left="7662" w:hanging="163"/>
      </w:pPr>
      <w:rPr>
        <w:rFonts w:hint="default"/>
        <w:lang w:val="ru-RU" w:eastAsia="en-US" w:bidi="ar-SA"/>
      </w:rPr>
    </w:lvl>
    <w:lvl w:ilvl="6" w:tplc="A6E408E2">
      <w:numFmt w:val="bullet"/>
      <w:lvlText w:val="•"/>
      <w:lvlJc w:val="left"/>
      <w:pPr>
        <w:ind w:left="8510" w:hanging="163"/>
      </w:pPr>
      <w:rPr>
        <w:rFonts w:hint="default"/>
        <w:lang w:val="ru-RU" w:eastAsia="en-US" w:bidi="ar-SA"/>
      </w:rPr>
    </w:lvl>
    <w:lvl w:ilvl="7" w:tplc="0D9C7512">
      <w:numFmt w:val="bullet"/>
      <w:lvlText w:val="•"/>
      <w:lvlJc w:val="left"/>
      <w:pPr>
        <w:ind w:left="9358" w:hanging="163"/>
      </w:pPr>
      <w:rPr>
        <w:rFonts w:hint="default"/>
        <w:lang w:val="ru-RU" w:eastAsia="en-US" w:bidi="ar-SA"/>
      </w:rPr>
    </w:lvl>
    <w:lvl w:ilvl="8" w:tplc="A3A6C2DE">
      <w:numFmt w:val="bullet"/>
      <w:lvlText w:val="•"/>
      <w:lvlJc w:val="left"/>
      <w:pPr>
        <w:ind w:left="10207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0E7717A8"/>
    <w:multiLevelType w:val="hybridMultilevel"/>
    <w:tmpl w:val="89A037D2"/>
    <w:lvl w:ilvl="0" w:tplc="E4788440">
      <w:start w:val="24"/>
      <w:numFmt w:val="decimal"/>
      <w:lvlText w:val="%1."/>
      <w:lvlJc w:val="left"/>
      <w:pPr>
        <w:ind w:left="132" w:hanging="351"/>
      </w:pPr>
      <w:rPr>
        <w:rFonts w:hint="default"/>
        <w:w w:val="98"/>
        <w:lang w:val="ru-RU" w:eastAsia="en-US" w:bidi="ar-SA"/>
      </w:rPr>
    </w:lvl>
    <w:lvl w:ilvl="1" w:tplc="1AACA4B8">
      <w:numFmt w:val="bullet"/>
      <w:lvlText w:val="•"/>
      <w:lvlJc w:val="left"/>
      <w:pPr>
        <w:ind w:left="1059" w:hanging="351"/>
      </w:pPr>
      <w:rPr>
        <w:rFonts w:hint="default"/>
        <w:lang w:val="ru-RU" w:eastAsia="en-US" w:bidi="ar-SA"/>
      </w:rPr>
    </w:lvl>
    <w:lvl w:ilvl="2" w:tplc="B09CCE70">
      <w:numFmt w:val="bullet"/>
      <w:lvlText w:val="•"/>
      <w:lvlJc w:val="left"/>
      <w:pPr>
        <w:ind w:left="1978" w:hanging="351"/>
      </w:pPr>
      <w:rPr>
        <w:rFonts w:hint="default"/>
        <w:lang w:val="ru-RU" w:eastAsia="en-US" w:bidi="ar-SA"/>
      </w:rPr>
    </w:lvl>
    <w:lvl w:ilvl="3" w:tplc="26A27858">
      <w:numFmt w:val="bullet"/>
      <w:lvlText w:val="•"/>
      <w:lvlJc w:val="left"/>
      <w:pPr>
        <w:ind w:left="2897" w:hanging="351"/>
      </w:pPr>
      <w:rPr>
        <w:rFonts w:hint="default"/>
        <w:lang w:val="ru-RU" w:eastAsia="en-US" w:bidi="ar-SA"/>
      </w:rPr>
    </w:lvl>
    <w:lvl w:ilvl="4" w:tplc="29669C2E">
      <w:numFmt w:val="bullet"/>
      <w:lvlText w:val="•"/>
      <w:lvlJc w:val="left"/>
      <w:pPr>
        <w:ind w:left="3817" w:hanging="351"/>
      </w:pPr>
      <w:rPr>
        <w:rFonts w:hint="default"/>
        <w:lang w:val="ru-RU" w:eastAsia="en-US" w:bidi="ar-SA"/>
      </w:rPr>
    </w:lvl>
    <w:lvl w:ilvl="5" w:tplc="255ED04C">
      <w:numFmt w:val="bullet"/>
      <w:lvlText w:val="•"/>
      <w:lvlJc w:val="left"/>
      <w:pPr>
        <w:ind w:left="4736" w:hanging="351"/>
      </w:pPr>
      <w:rPr>
        <w:rFonts w:hint="default"/>
        <w:lang w:val="ru-RU" w:eastAsia="en-US" w:bidi="ar-SA"/>
      </w:rPr>
    </w:lvl>
    <w:lvl w:ilvl="6" w:tplc="99F24784">
      <w:numFmt w:val="bullet"/>
      <w:lvlText w:val="•"/>
      <w:lvlJc w:val="left"/>
      <w:pPr>
        <w:ind w:left="5655" w:hanging="351"/>
      </w:pPr>
      <w:rPr>
        <w:rFonts w:hint="default"/>
        <w:lang w:val="ru-RU" w:eastAsia="en-US" w:bidi="ar-SA"/>
      </w:rPr>
    </w:lvl>
    <w:lvl w:ilvl="7" w:tplc="EB0AA0C0">
      <w:numFmt w:val="bullet"/>
      <w:lvlText w:val="•"/>
      <w:lvlJc w:val="left"/>
      <w:pPr>
        <w:ind w:left="6575" w:hanging="351"/>
      </w:pPr>
      <w:rPr>
        <w:rFonts w:hint="default"/>
        <w:lang w:val="ru-RU" w:eastAsia="en-US" w:bidi="ar-SA"/>
      </w:rPr>
    </w:lvl>
    <w:lvl w:ilvl="8" w:tplc="5FA0FA3E">
      <w:numFmt w:val="bullet"/>
      <w:lvlText w:val="•"/>
      <w:lvlJc w:val="left"/>
      <w:pPr>
        <w:ind w:left="749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4FA7BF9"/>
    <w:multiLevelType w:val="hybridMultilevel"/>
    <w:tmpl w:val="A3A6AE82"/>
    <w:lvl w:ilvl="0" w:tplc="1FAA3BB8">
      <w:start w:val="35"/>
      <w:numFmt w:val="decimal"/>
      <w:lvlText w:val="%1."/>
      <w:lvlJc w:val="left"/>
      <w:pPr>
        <w:ind w:left="106" w:hanging="348"/>
      </w:pPr>
      <w:rPr>
        <w:rFonts w:hint="default"/>
        <w:w w:val="98"/>
        <w:lang w:val="ru-RU" w:eastAsia="en-US" w:bidi="ar-SA"/>
      </w:rPr>
    </w:lvl>
    <w:lvl w:ilvl="1" w:tplc="5A34FC9E">
      <w:numFmt w:val="bullet"/>
      <w:lvlText w:val="•"/>
      <w:lvlJc w:val="left"/>
      <w:pPr>
        <w:ind w:left="1023" w:hanging="348"/>
      </w:pPr>
      <w:rPr>
        <w:rFonts w:hint="default"/>
        <w:lang w:val="ru-RU" w:eastAsia="en-US" w:bidi="ar-SA"/>
      </w:rPr>
    </w:lvl>
    <w:lvl w:ilvl="2" w:tplc="FCD04632">
      <w:numFmt w:val="bullet"/>
      <w:lvlText w:val="•"/>
      <w:lvlJc w:val="left"/>
      <w:pPr>
        <w:ind w:left="1946" w:hanging="348"/>
      </w:pPr>
      <w:rPr>
        <w:rFonts w:hint="default"/>
        <w:lang w:val="ru-RU" w:eastAsia="en-US" w:bidi="ar-SA"/>
      </w:rPr>
    </w:lvl>
    <w:lvl w:ilvl="3" w:tplc="6AA6E592">
      <w:numFmt w:val="bullet"/>
      <w:lvlText w:val="•"/>
      <w:lvlJc w:val="left"/>
      <w:pPr>
        <w:ind w:left="2869" w:hanging="348"/>
      </w:pPr>
      <w:rPr>
        <w:rFonts w:hint="default"/>
        <w:lang w:val="ru-RU" w:eastAsia="en-US" w:bidi="ar-SA"/>
      </w:rPr>
    </w:lvl>
    <w:lvl w:ilvl="4" w:tplc="972E59DA">
      <w:numFmt w:val="bullet"/>
      <w:lvlText w:val="•"/>
      <w:lvlJc w:val="left"/>
      <w:pPr>
        <w:ind w:left="3792" w:hanging="348"/>
      </w:pPr>
      <w:rPr>
        <w:rFonts w:hint="default"/>
        <w:lang w:val="ru-RU" w:eastAsia="en-US" w:bidi="ar-SA"/>
      </w:rPr>
    </w:lvl>
    <w:lvl w:ilvl="5" w:tplc="6D62B882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6" w:tplc="0B52A906">
      <w:numFmt w:val="bullet"/>
      <w:lvlText w:val="•"/>
      <w:lvlJc w:val="left"/>
      <w:pPr>
        <w:ind w:left="5639" w:hanging="348"/>
      </w:pPr>
      <w:rPr>
        <w:rFonts w:hint="default"/>
        <w:lang w:val="ru-RU" w:eastAsia="en-US" w:bidi="ar-SA"/>
      </w:rPr>
    </w:lvl>
    <w:lvl w:ilvl="7" w:tplc="CA768DD6">
      <w:numFmt w:val="bullet"/>
      <w:lvlText w:val="•"/>
      <w:lvlJc w:val="left"/>
      <w:pPr>
        <w:ind w:left="6562" w:hanging="348"/>
      </w:pPr>
      <w:rPr>
        <w:rFonts w:hint="default"/>
        <w:lang w:val="ru-RU" w:eastAsia="en-US" w:bidi="ar-SA"/>
      </w:rPr>
    </w:lvl>
    <w:lvl w:ilvl="8" w:tplc="F39086AE">
      <w:numFmt w:val="bullet"/>
      <w:lvlText w:val="•"/>
      <w:lvlJc w:val="left"/>
      <w:pPr>
        <w:ind w:left="748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64B00D9"/>
    <w:multiLevelType w:val="hybridMultilevel"/>
    <w:tmpl w:val="82A80404"/>
    <w:lvl w:ilvl="0" w:tplc="6632E850">
      <w:start w:val="1"/>
      <w:numFmt w:val="decimal"/>
      <w:lvlText w:val="%1."/>
      <w:lvlJc w:val="left"/>
      <w:pPr>
        <w:ind w:left="1501" w:hanging="207"/>
      </w:pPr>
      <w:rPr>
        <w:rFonts w:hint="default"/>
        <w:w w:val="97"/>
        <w:lang w:val="ru-RU" w:eastAsia="en-US" w:bidi="ar-SA"/>
      </w:rPr>
    </w:lvl>
    <w:lvl w:ilvl="1" w:tplc="E9EA37FE">
      <w:numFmt w:val="bullet"/>
      <w:lvlText w:val="•"/>
      <w:lvlJc w:val="left"/>
      <w:pPr>
        <w:ind w:left="2540" w:hanging="207"/>
      </w:pPr>
      <w:rPr>
        <w:rFonts w:hint="default"/>
        <w:lang w:val="ru-RU" w:eastAsia="en-US" w:bidi="ar-SA"/>
      </w:rPr>
    </w:lvl>
    <w:lvl w:ilvl="2" w:tplc="5A10719A">
      <w:numFmt w:val="bullet"/>
      <w:lvlText w:val="•"/>
      <w:lvlJc w:val="left"/>
      <w:pPr>
        <w:ind w:left="3580" w:hanging="207"/>
      </w:pPr>
      <w:rPr>
        <w:rFonts w:hint="default"/>
        <w:lang w:val="ru-RU" w:eastAsia="en-US" w:bidi="ar-SA"/>
      </w:rPr>
    </w:lvl>
    <w:lvl w:ilvl="3" w:tplc="B066D91C">
      <w:numFmt w:val="bullet"/>
      <w:lvlText w:val="•"/>
      <w:lvlJc w:val="left"/>
      <w:pPr>
        <w:ind w:left="4621" w:hanging="207"/>
      </w:pPr>
      <w:rPr>
        <w:rFonts w:hint="default"/>
        <w:lang w:val="ru-RU" w:eastAsia="en-US" w:bidi="ar-SA"/>
      </w:rPr>
    </w:lvl>
    <w:lvl w:ilvl="4" w:tplc="9EC46294">
      <w:numFmt w:val="bullet"/>
      <w:lvlText w:val="•"/>
      <w:lvlJc w:val="left"/>
      <w:pPr>
        <w:ind w:left="5661" w:hanging="207"/>
      </w:pPr>
      <w:rPr>
        <w:rFonts w:hint="default"/>
        <w:lang w:val="ru-RU" w:eastAsia="en-US" w:bidi="ar-SA"/>
      </w:rPr>
    </w:lvl>
    <w:lvl w:ilvl="5" w:tplc="2B76DC92">
      <w:numFmt w:val="bullet"/>
      <w:lvlText w:val="•"/>
      <w:lvlJc w:val="left"/>
      <w:pPr>
        <w:ind w:left="6702" w:hanging="207"/>
      </w:pPr>
      <w:rPr>
        <w:rFonts w:hint="default"/>
        <w:lang w:val="ru-RU" w:eastAsia="en-US" w:bidi="ar-SA"/>
      </w:rPr>
    </w:lvl>
    <w:lvl w:ilvl="6" w:tplc="8FFC474A">
      <w:numFmt w:val="bullet"/>
      <w:lvlText w:val="•"/>
      <w:lvlJc w:val="left"/>
      <w:pPr>
        <w:ind w:left="7742" w:hanging="207"/>
      </w:pPr>
      <w:rPr>
        <w:rFonts w:hint="default"/>
        <w:lang w:val="ru-RU" w:eastAsia="en-US" w:bidi="ar-SA"/>
      </w:rPr>
    </w:lvl>
    <w:lvl w:ilvl="7" w:tplc="74729892">
      <w:numFmt w:val="bullet"/>
      <w:lvlText w:val="•"/>
      <w:lvlJc w:val="left"/>
      <w:pPr>
        <w:ind w:left="8782" w:hanging="207"/>
      </w:pPr>
      <w:rPr>
        <w:rFonts w:hint="default"/>
        <w:lang w:val="ru-RU" w:eastAsia="en-US" w:bidi="ar-SA"/>
      </w:rPr>
    </w:lvl>
    <w:lvl w:ilvl="8" w:tplc="A81A83EA">
      <w:numFmt w:val="bullet"/>
      <w:lvlText w:val="•"/>
      <w:lvlJc w:val="left"/>
      <w:pPr>
        <w:ind w:left="9823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19F748FD"/>
    <w:multiLevelType w:val="hybridMultilevel"/>
    <w:tmpl w:val="59626C92"/>
    <w:lvl w:ilvl="0" w:tplc="1B921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2662"/>
    <w:multiLevelType w:val="hybridMultilevel"/>
    <w:tmpl w:val="6BCE2558"/>
    <w:lvl w:ilvl="0" w:tplc="06E61C4A">
      <w:numFmt w:val="decimal"/>
      <w:lvlText w:val="%1"/>
      <w:lvlJc w:val="left"/>
      <w:pPr>
        <w:ind w:left="182" w:hanging="275"/>
      </w:pPr>
      <w:rPr>
        <w:rFonts w:hint="default"/>
        <w:w w:val="96"/>
        <w:lang w:val="ru-RU" w:eastAsia="en-US" w:bidi="ar-SA"/>
      </w:rPr>
    </w:lvl>
    <w:lvl w:ilvl="1" w:tplc="B1CA35DC">
      <w:numFmt w:val="bullet"/>
      <w:lvlText w:val="•"/>
      <w:lvlJc w:val="left"/>
      <w:pPr>
        <w:ind w:left="1112" w:hanging="275"/>
      </w:pPr>
      <w:rPr>
        <w:rFonts w:hint="default"/>
        <w:lang w:val="ru-RU" w:eastAsia="en-US" w:bidi="ar-SA"/>
      </w:rPr>
    </w:lvl>
    <w:lvl w:ilvl="2" w:tplc="8738FC70">
      <w:numFmt w:val="bullet"/>
      <w:lvlText w:val="•"/>
      <w:lvlJc w:val="left"/>
      <w:pPr>
        <w:ind w:left="2044" w:hanging="275"/>
      </w:pPr>
      <w:rPr>
        <w:rFonts w:hint="default"/>
        <w:lang w:val="ru-RU" w:eastAsia="en-US" w:bidi="ar-SA"/>
      </w:rPr>
    </w:lvl>
    <w:lvl w:ilvl="3" w:tplc="1A823086">
      <w:numFmt w:val="bullet"/>
      <w:lvlText w:val="•"/>
      <w:lvlJc w:val="left"/>
      <w:pPr>
        <w:ind w:left="2977" w:hanging="275"/>
      </w:pPr>
      <w:rPr>
        <w:rFonts w:hint="default"/>
        <w:lang w:val="ru-RU" w:eastAsia="en-US" w:bidi="ar-SA"/>
      </w:rPr>
    </w:lvl>
    <w:lvl w:ilvl="4" w:tplc="D0586322">
      <w:numFmt w:val="bullet"/>
      <w:lvlText w:val="•"/>
      <w:lvlJc w:val="left"/>
      <w:pPr>
        <w:ind w:left="3909" w:hanging="275"/>
      </w:pPr>
      <w:rPr>
        <w:rFonts w:hint="default"/>
        <w:lang w:val="ru-RU" w:eastAsia="en-US" w:bidi="ar-SA"/>
      </w:rPr>
    </w:lvl>
    <w:lvl w:ilvl="5" w:tplc="6EAC4272">
      <w:numFmt w:val="bullet"/>
      <w:lvlText w:val="•"/>
      <w:lvlJc w:val="left"/>
      <w:pPr>
        <w:ind w:left="4842" w:hanging="275"/>
      </w:pPr>
      <w:rPr>
        <w:rFonts w:hint="default"/>
        <w:lang w:val="ru-RU" w:eastAsia="en-US" w:bidi="ar-SA"/>
      </w:rPr>
    </w:lvl>
    <w:lvl w:ilvl="6" w:tplc="5F9A123C">
      <w:numFmt w:val="bullet"/>
      <w:lvlText w:val="•"/>
      <w:lvlJc w:val="left"/>
      <w:pPr>
        <w:ind w:left="5774" w:hanging="275"/>
      </w:pPr>
      <w:rPr>
        <w:rFonts w:hint="default"/>
        <w:lang w:val="ru-RU" w:eastAsia="en-US" w:bidi="ar-SA"/>
      </w:rPr>
    </w:lvl>
    <w:lvl w:ilvl="7" w:tplc="EAA07A80">
      <w:numFmt w:val="bullet"/>
      <w:lvlText w:val="•"/>
      <w:lvlJc w:val="left"/>
      <w:pPr>
        <w:ind w:left="6706" w:hanging="275"/>
      </w:pPr>
      <w:rPr>
        <w:rFonts w:hint="default"/>
        <w:lang w:val="ru-RU" w:eastAsia="en-US" w:bidi="ar-SA"/>
      </w:rPr>
    </w:lvl>
    <w:lvl w:ilvl="8" w:tplc="064CD244">
      <w:numFmt w:val="bullet"/>
      <w:lvlText w:val="•"/>
      <w:lvlJc w:val="left"/>
      <w:pPr>
        <w:ind w:left="7639" w:hanging="275"/>
      </w:pPr>
      <w:rPr>
        <w:rFonts w:hint="default"/>
        <w:lang w:val="ru-RU" w:eastAsia="en-US" w:bidi="ar-SA"/>
      </w:rPr>
    </w:lvl>
  </w:abstractNum>
  <w:abstractNum w:abstractNumId="7" w15:restartNumberingAfterBreak="0">
    <w:nsid w:val="2D8D2CD2"/>
    <w:multiLevelType w:val="hybridMultilevel"/>
    <w:tmpl w:val="3B14CE7E"/>
    <w:lvl w:ilvl="0" w:tplc="6E2866E0">
      <w:start w:val="1"/>
      <w:numFmt w:val="decimal"/>
      <w:lvlText w:val="%1)"/>
      <w:lvlJc w:val="left"/>
      <w:pPr>
        <w:ind w:left="1534" w:hanging="235"/>
      </w:pPr>
      <w:rPr>
        <w:rFonts w:hint="default"/>
        <w:w w:val="97"/>
        <w:lang w:val="ru-RU" w:eastAsia="en-US" w:bidi="ar-SA"/>
      </w:rPr>
    </w:lvl>
    <w:lvl w:ilvl="1" w:tplc="2ED05734">
      <w:numFmt w:val="bullet"/>
      <w:lvlText w:val="•"/>
      <w:lvlJc w:val="left"/>
      <w:pPr>
        <w:ind w:left="2576" w:hanging="235"/>
      </w:pPr>
      <w:rPr>
        <w:rFonts w:hint="default"/>
        <w:lang w:val="ru-RU" w:eastAsia="en-US" w:bidi="ar-SA"/>
      </w:rPr>
    </w:lvl>
    <w:lvl w:ilvl="2" w:tplc="E31A0EB2">
      <w:numFmt w:val="bullet"/>
      <w:lvlText w:val="•"/>
      <w:lvlJc w:val="left"/>
      <w:pPr>
        <w:ind w:left="3612" w:hanging="235"/>
      </w:pPr>
      <w:rPr>
        <w:rFonts w:hint="default"/>
        <w:lang w:val="ru-RU" w:eastAsia="en-US" w:bidi="ar-SA"/>
      </w:rPr>
    </w:lvl>
    <w:lvl w:ilvl="3" w:tplc="FD6A7BB6">
      <w:numFmt w:val="bullet"/>
      <w:lvlText w:val="•"/>
      <w:lvlJc w:val="left"/>
      <w:pPr>
        <w:ind w:left="4649" w:hanging="235"/>
      </w:pPr>
      <w:rPr>
        <w:rFonts w:hint="default"/>
        <w:lang w:val="ru-RU" w:eastAsia="en-US" w:bidi="ar-SA"/>
      </w:rPr>
    </w:lvl>
    <w:lvl w:ilvl="4" w:tplc="702CD2F6">
      <w:numFmt w:val="bullet"/>
      <w:lvlText w:val="•"/>
      <w:lvlJc w:val="left"/>
      <w:pPr>
        <w:ind w:left="5685" w:hanging="235"/>
      </w:pPr>
      <w:rPr>
        <w:rFonts w:hint="default"/>
        <w:lang w:val="ru-RU" w:eastAsia="en-US" w:bidi="ar-SA"/>
      </w:rPr>
    </w:lvl>
    <w:lvl w:ilvl="5" w:tplc="D5D04E18">
      <w:numFmt w:val="bullet"/>
      <w:lvlText w:val="•"/>
      <w:lvlJc w:val="left"/>
      <w:pPr>
        <w:ind w:left="6722" w:hanging="235"/>
      </w:pPr>
      <w:rPr>
        <w:rFonts w:hint="default"/>
        <w:lang w:val="ru-RU" w:eastAsia="en-US" w:bidi="ar-SA"/>
      </w:rPr>
    </w:lvl>
    <w:lvl w:ilvl="6" w:tplc="4AC01AEE">
      <w:numFmt w:val="bullet"/>
      <w:lvlText w:val="•"/>
      <w:lvlJc w:val="left"/>
      <w:pPr>
        <w:ind w:left="7758" w:hanging="235"/>
      </w:pPr>
      <w:rPr>
        <w:rFonts w:hint="default"/>
        <w:lang w:val="ru-RU" w:eastAsia="en-US" w:bidi="ar-SA"/>
      </w:rPr>
    </w:lvl>
    <w:lvl w:ilvl="7" w:tplc="7B583A96">
      <w:numFmt w:val="bullet"/>
      <w:lvlText w:val="•"/>
      <w:lvlJc w:val="left"/>
      <w:pPr>
        <w:ind w:left="8794" w:hanging="235"/>
      </w:pPr>
      <w:rPr>
        <w:rFonts w:hint="default"/>
        <w:lang w:val="ru-RU" w:eastAsia="en-US" w:bidi="ar-SA"/>
      </w:rPr>
    </w:lvl>
    <w:lvl w:ilvl="8" w:tplc="01C2BF76">
      <w:numFmt w:val="bullet"/>
      <w:lvlText w:val="•"/>
      <w:lvlJc w:val="left"/>
      <w:pPr>
        <w:ind w:left="9831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3D034E42"/>
    <w:multiLevelType w:val="hybridMultilevel"/>
    <w:tmpl w:val="F8A43A42"/>
    <w:lvl w:ilvl="0" w:tplc="88C67F30">
      <w:start w:val="1"/>
      <w:numFmt w:val="decimal"/>
      <w:lvlText w:val="%1)"/>
      <w:lvlJc w:val="left"/>
      <w:pPr>
        <w:ind w:left="186" w:hanging="230"/>
      </w:pPr>
      <w:rPr>
        <w:rFonts w:hint="default"/>
        <w:w w:val="97"/>
        <w:lang w:val="ru-RU" w:eastAsia="en-US" w:bidi="ar-SA"/>
      </w:rPr>
    </w:lvl>
    <w:lvl w:ilvl="1" w:tplc="FC468CCC">
      <w:numFmt w:val="bullet"/>
      <w:lvlText w:val="•"/>
      <w:lvlJc w:val="left"/>
      <w:pPr>
        <w:ind w:left="1112" w:hanging="230"/>
      </w:pPr>
      <w:rPr>
        <w:rFonts w:hint="default"/>
        <w:lang w:val="ru-RU" w:eastAsia="en-US" w:bidi="ar-SA"/>
      </w:rPr>
    </w:lvl>
    <w:lvl w:ilvl="2" w:tplc="D114663E">
      <w:numFmt w:val="bullet"/>
      <w:lvlText w:val="•"/>
      <w:lvlJc w:val="left"/>
      <w:pPr>
        <w:ind w:left="2044" w:hanging="230"/>
      </w:pPr>
      <w:rPr>
        <w:rFonts w:hint="default"/>
        <w:lang w:val="ru-RU" w:eastAsia="en-US" w:bidi="ar-SA"/>
      </w:rPr>
    </w:lvl>
    <w:lvl w:ilvl="3" w:tplc="EA486082">
      <w:numFmt w:val="bullet"/>
      <w:lvlText w:val="•"/>
      <w:lvlJc w:val="left"/>
      <w:pPr>
        <w:ind w:left="2977" w:hanging="230"/>
      </w:pPr>
      <w:rPr>
        <w:rFonts w:hint="default"/>
        <w:lang w:val="ru-RU" w:eastAsia="en-US" w:bidi="ar-SA"/>
      </w:rPr>
    </w:lvl>
    <w:lvl w:ilvl="4" w:tplc="FA148B9C">
      <w:numFmt w:val="bullet"/>
      <w:lvlText w:val="•"/>
      <w:lvlJc w:val="left"/>
      <w:pPr>
        <w:ind w:left="3909" w:hanging="230"/>
      </w:pPr>
      <w:rPr>
        <w:rFonts w:hint="default"/>
        <w:lang w:val="ru-RU" w:eastAsia="en-US" w:bidi="ar-SA"/>
      </w:rPr>
    </w:lvl>
    <w:lvl w:ilvl="5" w:tplc="884AEDB8">
      <w:numFmt w:val="bullet"/>
      <w:lvlText w:val="•"/>
      <w:lvlJc w:val="left"/>
      <w:pPr>
        <w:ind w:left="4842" w:hanging="230"/>
      </w:pPr>
      <w:rPr>
        <w:rFonts w:hint="default"/>
        <w:lang w:val="ru-RU" w:eastAsia="en-US" w:bidi="ar-SA"/>
      </w:rPr>
    </w:lvl>
    <w:lvl w:ilvl="6" w:tplc="3DCACA5C">
      <w:numFmt w:val="bullet"/>
      <w:lvlText w:val="•"/>
      <w:lvlJc w:val="left"/>
      <w:pPr>
        <w:ind w:left="5774" w:hanging="230"/>
      </w:pPr>
      <w:rPr>
        <w:rFonts w:hint="default"/>
        <w:lang w:val="ru-RU" w:eastAsia="en-US" w:bidi="ar-SA"/>
      </w:rPr>
    </w:lvl>
    <w:lvl w:ilvl="7" w:tplc="BE5A3752">
      <w:numFmt w:val="bullet"/>
      <w:lvlText w:val="•"/>
      <w:lvlJc w:val="left"/>
      <w:pPr>
        <w:ind w:left="6706" w:hanging="230"/>
      </w:pPr>
      <w:rPr>
        <w:rFonts w:hint="default"/>
        <w:lang w:val="ru-RU" w:eastAsia="en-US" w:bidi="ar-SA"/>
      </w:rPr>
    </w:lvl>
    <w:lvl w:ilvl="8" w:tplc="BD446626">
      <w:numFmt w:val="bullet"/>
      <w:lvlText w:val="•"/>
      <w:lvlJc w:val="left"/>
      <w:pPr>
        <w:ind w:left="7639" w:hanging="230"/>
      </w:pPr>
      <w:rPr>
        <w:rFonts w:hint="default"/>
        <w:lang w:val="ru-RU" w:eastAsia="en-US" w:bidi="ar-SA"/>
      </w:rPr>
    </w:lvl>
  </w:abstractNum>
  <w:abstractNum w:abstractNumId="9" w15:restartNumberingAfterBreak="0">
    <w:nsid w:val="419400DF"/>
    <w:multiLevelType w:val="hybridMultilevel"/>
    <w:tmpl w:val="41F0232E"/>
    <w:lvl w:ilvl="0" w:tplc="FE7EACBA">
      <w:start w:val="21"/>
      <w:numFmt w:val="decimal"/>
      <w:lvlText w:val="%1."/>
      <w:lvlJc w:val="left"/>
      <w:pPr>
        <w:ind w:left="1518" w:hanging="344"/>
      </w:pPr>
      <w:rPr>
        <w:rFonts w:hint="default"/>
        <w:w w:val="97"/>
        <w:lang w:val="ru-RU" w:eastAsia="en-US" w:bidi="ar-SA"/>
      </w:rPr>
    </w:lvl>
    <w:lvl w:ilvl="1" w:tplc="094ADFC8">
      <w:numFmt w:val="bullet"/>
      <w:lvlText w:val="•"/>
      <w:lvlJc w:val="left"/>
      <w:pPr>
        <w:ind w:left="2558" w:hanging="344"/>
      </w:pPr>
      <w:rPr>
        <w:rFonts w:hint="default"/>
        <w:lang w:val="ru-RU" w:eastAsia="en-US" w:bidi="ar-SA"/>
      </w:rPr>
    </w:lvl>
    <w:lvl w:ilvl="2" w:tplc="9D08EDC4">
      <w:numFmt w:val="bullet"/>
      <w:lvlText w:val="•"/>
      <w:lvlJc w:val="left"/>
      <w:pPr>
        <w:ind w:left="3596" w:hanging="344"/>
      </w:pPr>
      <w:rPr>
        <w:rFonts w:hint="default"/>
        <w:lang w:val="ru-RU" w:eastAsia="en-US" w:bidi="ar-SA"/>
      </w:rPr>
    </w:lvl>
    <w:lvl w:ilvl="3" w:tplc="0966F004">
      <w:numFmt w:val="bullet"/>
      <w:lvlText w:val="•"/>
      <w:lvlJc w:val="left"/>
      <w:pPr>
        <w:ind w:left="4635" w:hanging="344"/>
      </w:pPr>
      <w:rPr>
        <w:rFonts w:hint="default"/>
        <w:lang w:val="ru-RU" w:eastAsia="en-US" w:bidi="ar-SA"/>
      </w:rPr>
    </w:lvl>
    <w:lvl w:ilvl="4" w:tplc="7DDA999E">
      <w:numFmt w:val="bullet"/>
      <w:lvlText w:val="•"/>
      <w:lvlJc w:val="left"/>
      <w:pPr>
        <w:ind w:left="5673" w:hanging="344"/>
      </w:pPr>
      <w:rPr>
        <w:rFonts w:hint="default"/>
        <w:lang w:val="ru-RU" w:eastAsia="en-US" w:bidi="ar-SA"/>
      </w:rPr>
    </w:lvl>
    <w:lvl w:ilvl="5" w:tplc="C644BB10">
      <w:numFmt w:val="bullet"/>
      <w:lvlText w:val="•"/>
      <w:lvlJc w:val="left"/>
      <w:pPr>
        <w:ind w:left="6712" w:hanging="344"/>
      </w:pPr>
      <w:rPr>
        <w:rFonts w:hint="default"/>
        <w:lang w:val="ru-RU" w:eastAsia="en-US" w:bidi="ar-SA"/>
      </w:rPr>
    </w:lvl>
    <w:lvl w:ilvl="6" w:tplc="CE6CC4C4">
      <w:numFmt w:val="bullet"/>
      <w:lvlText w:val="•"/>
      <w:lvlJc w:val="left"/>
      <w:pPr>
        <w:ind w:left="7750" w:hanging="344"/>
      </w:pPr>
      <w:rPr>
        <w:rFonts w:hint="default"/>
        <w:lang w:val="ru-RU" w:eastAsia="en-US" w:bidi="ar-SA"/>
      </w:rPr>
    </w:lvl>
    <w:lvl w:ilvl="7" w:tplc="1B725676">
      <w:numFmt w:val="bullet"/>
      <w:lvlText w:val="•"/>
      <w:lvlJc w:val="left"/>
      <w:pPr>
        <w:ind w:left="8788" w:hanging="344"/>
      </w:pPr>
      <w:rPr>
        <w:rFonts w:hint="default"/>
        <w:lang w:val="ru-RU" w:eastAsia="en-US" w:bidi="ar-SA"/>
      </w:rPr>
    </w:lvl>
    <w:lvl w:ilvl="8" w:tplc="5E647C06">
      <w:numFmt w:val="bullet"/>
      <w:lvlText w:val="•"/>
      <w:lvlJc w:val="left"/>
      <w:pPr>
        <w:ind w:left="9827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42A903B5"/>
    <w:multiLevelType w:val="hybridMultilevel"/>
    <w:tmpl w:val="CAE076D2"/>
    <w:lvl w:ilvl="0" w:tplc="BDE8E810">
      <w:start w:val="16"/>
      <w:numFmt w:val="decimal"/>
      <w:lvlText w:val="%1."/>
      <w:lvlJc w:val="left"/>
      <w:pPr>
        <w:ind w:left="1537" w:hanging="344"/>
      </w:pPr>
      <w:rPr>
        <w:rFonts w:hint="default"/>
        <w:w w:val="97"/>
        <w:lang w:val="ru-RU" w:eastAsia="en-US" w:bidi="ar-SA"/>
      </w:rPr>
    </w:lvl>
    <w:lvl w:ilvl="1" w:tplc="371CB140">
      <w:numFmt w:val="bullet"/>
      <w:lvlText w:val="•"/>
      <w:lvlJc w:val="left"/>
      <w:pPr>
        <w:ind w:left="2576" w:hanging="344"/>
      </w:pPr>
      <w:rPr>
        <w:rFonts w:hint="default"/>
        <w:lang w:val="ru-RU" w:eastAsia="en-US" w:bidi="ar-SA"/>
      </w:rPr>
    </w:lvl>
    <w:lvl w:ilvl="2" w:tplc="5C56CFB0">
      <w:numFmt w:val="bullet"/>
      <w:lvlText w:val="•"/>
      <w:lvlJc w:val="left"/>
      <w:pPr>
        <w:ind w:left="3612" w:hanging="344"/>
      </w:pPr>
      <w:rPr>
        <w:rFonts w:hint="default"/>
        <w:lang w:val="ru-RU" w:eastAsia="en-US" w:bidi="ar-SA"/>
      </w:rPr>
    </w:lvl>
    <w:lvl w:ilvl="3" w:tplc="53D0BC08">
      <w:numFmt w:val="bullet"/>
      <w:lvlText w:val="•"/>
      <w:lvlJc w:val="left"/>
      <w:pPr>
        <w:ind w:left="4649" w:hanging="344"/>
      </w:pPr>
      <w:rPr>
        <w:rFonts w:hint="default"/>
        <w:lang w:val="ru-RU" w:eastAsia="en-US" w:bidi="ar-SA"/>
      </w:rPr>
    </w:lvl>
    <w:lvl w:ilvl="4" w:tplc="0000369C">
      <w:numFmt w:val="bullet"/>
      <w:lvlText w:val="•"/>
      <w:lvlJc w:val="left"/>
      <w:pPr>
        <w:ind w:left="5685" w:hanging="344"/>
      </w:pPr>
      <w:rPr>
        <w:rFonts w:hint="default"/>
        <w:lang w:val="ru-RU" w:eastAsia="en-US" w:bidi="ar-SA"/>
      </w:rPr>
    </w:lvl>
    <w:lvl w:ilvl="5" w:tplc="799CE20A">
      <w:numFmt w:val="bullet"/>
      <w:lvlText w:val="•"/>
      <w:lvlJc w:val="left"/>
      <w:pPr>
        <w:ind w:left="6722" w:hanging="344"/>
      </w:pPr>
      <w:rPr>
        <w:rFonts w:hint="default"/>
        <w:lang w:val="ru-RU" w:eastAsia="en-US" w:bidi="ar-SA"/>
      </w:rPr>
    </w:lvl>
    <w:lvl w:ilvl="6" w:tplc="5E240B86">
      <w:numFmt w:val="bullet"/>
      <w:lvlText w:val="•"/>
      <w:lvlJc w:val="left"/>
      <w:pPr>
        <w:ind w:left="7758" w:hanging="344"/>
      </w:pPr>
      <w:rPr>
        <w:rFonts w:hint="default"/>
        <w:lang w:val="ru-RU" w:eastAsia="en-US" w:bidi="ar-SA"/>
      </w:rPr>
    </w:lvl>
    <w:lvl w:ilvl="7" w:tplc="53400D8C">
      <w:numFmt w:val="bullet"/>
      <w:lvlText w:val="•"/>
      <w:lvlJc w:val="left"/>
      <w:pPr>
        <w:ind w:left="8794" w:hanging="344"/>
      </w:pPr>
      <w:rPr>
        <w:rFonts w:hint="default"/>
        <w:lang w:val="ru-RU" w:eastAsia="en-US" w:bidi="ar-SA"/>
      </w:rPr>
    </w:lvl>
    <w:lvl w:ilvl="8" w:tplc="FE44FEF8">
      <w:numFmt w:val="bullet"/>
      <w:lvlText w:val="•"/>
      <w:lvlJc w:val="left"/>
      <w:pPr>
        <w:ind w:left="9831" w:hanging="344"/>
      </w:pPr>
      <w:rPr>
        <w:rFonts w:hint="default"/>
        <w:lang w:val="ru-RU" w:eastAsia="en-US" w:bidi="ar-SA"/>
      </w:rPr>
    </w:lvl>
  </w:abstractNum>
  <w:abstractNum w:abstractNumId="11" w15:restartNumberingAfterBreak="0">
    <w:nsid w:val="49FE540B"/>
    <w:multiLevelType w:val="hybridMultilevel"/>
    <w:tmpl w:val="DD606752"/>
    <w:lvl w:ilvl="0" w:tplc="1B142A0A">
      <w:start w:val="8"/>
      <w:numFmt w:val="decimal"/>
      <w:lvlText w:val="%1."/>
      <w:lvlJc w:val="left"/>
      <w:pPr>
        <w:ind w:left="1514" w:hanging="209"/>
      </w:pPr>
      <w:rPr>
        <w:rFonts w:hint="default"/>
        <w:w w:val="97"/>
        <w:lang w:val="ru-RU" w:eastAsia="en-US" w:bidi="ar-SA"/>
      </w:rPr>
    </w:lvl>
    <w:lvl w:ilvl="1" w:tplc="23F243BA">
      <w:numFmt w:val="bullet"/>
      <w:lvlText w:val="•"/>
      <w:lvlJc w:val="left"/>
      <w:pPr>
        <w:ind w:left="2558" w:hanging="209"/>
      </w:pPr>
      <w:rPr>
        <w:rFonts w:hint="default"/>
        <w:lang w:val="ru-RU" w:eastAsia="en-US" w:bidi="ar-SA"/>
      </w:rPr>
    </w:lvl>
    <w:lvl w:ilvl="2" w:tplc="827C7752">
      <w:numFmt w:val="bullet"/>
      <w:lvlText w:val="•"/>
      <w:lvlJc w:val="left"/>
      <w:pPr>
        <w:ind w:left="3596" w:hanging="209"/>
      </w:pPr>
      <w:rPr>
        <w:rFonts w:hint="default"/>
        <w:lang w:val="ru-RU" w:eastAsia="en-US" w:bidi="ar-SA"/>
      </w:rPr>
    </w:lvl>
    <w:lvl w:ilvl="3" w:tplc="1FD0CCB4">
      <w:numFmt w:val="bullet"/>
      <w:lvlText w:val="•"/>
      <w:lvlJc w:val="left"/>
      <w:pPr>
        <w:ind w:left="4635" w:hanging="209"/>
      </w:pPr>
      <w:rPr>
        <w:rFonts w:hint="default"/>
        <w:lang w:val="ru-RU" w:eastAsia="en-US" w:bidi="ar-SA"/>
      </w:rPr>
    </w:lvl>
    <w:lvl w:ilvl="4" w:tplc="AF920AD8">
      <w:numFmt w:val="bullet"/>
      <w:lvlText w:val="•"/>
      <w:lvlJc w:val="left"/>
      <w:pPr>
        <w:ind w:left="5673" w:hanging="209"/>
      </w:pPr>
      <w:rPr>
        <w:rFonts w:hint="default"/>
        <w:lang w:val="ru-RU" w:eastAsia="en-US" w:bidi="ar-SA"/>
      </w:rPr>
    </w:lvl>
    <w:lvl w:ilvl="5" w:tplc="44F49150">
      <w:numFmt w:val="bullet"/>
      <w:lvlText w:val="•"/>
      <w:lvlJc w:val="left"/>
      <w:pPr>
        <w:ind w:left="6712" w:hanging="209"/>
      </w:pPr>
      <w:rPr>
        <w:rFonts w:hint="default"/>
        <w:lang w:val="ru-RU" w:eastAsia="en-US" w:bidi="ar-SA"/>
      </w:rPr>
    </w:lvl>
    <w:lvl w:ilvl="6" w:tplc="308A7CD6">
      <w:numFmt w:val="bullet"/>
      <w:lvlText w:val="•"/>
      <w:lvlJc w:val="left"/>
      <w:pPr>
        <w:ind w:left="7750" w:hanging="209"/>
      </w:pPr>
      <w:rPr>
        <w:rFonts w:hint="default"/>
        <w:lang w:val="ru-RU" w:eastAsia="en-US" w:bidi="ar-SA"/>
      </w:rPr>
    </w:lvl>
    <w:lvl w:ilvl="7" w:tplc="99A00BD6">
      <w:numFmt w:val="bullet"/>
      <w:lvlText w:val="•"/>
      <w:lvlJc w:val="left"/>
      <w:pPr>
        <w:ind w:left="8788" w:hanging="209"/>
      </w:pPr>
      <w:rPr>
        <w:rFonts w:hint="default"/>
        <w:lang w:val="ru-RU" w:eastAsia="en-US" w:bidi="ar-SA"/>
      </w:rPr>
    </w:lvl>
    <w:lvl w:ilvl="8" w:tplc="682844F4">
      <w:numFmt w:val="bullet"/>
      <w:lvlText w:val="•"/>
      <w:lvlJc w:val="left"/>
      <w:pPr>
        <w:ind w:left="9827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61500CF7"/>
    <w:multiLevelType w:val="hybridMultilevel"/>
    <w:tmpl w:val="231AE088"/>
    <w:lvl w:ilvl="0" w:tplc="686453F2">
      <w:start w:val="45"/>
      <w:numFmt w:val="decimal"/>
      <w:lvlText w:val="%1."/>
      <w:lvlJc w:val="left"/>
      <w:pPr>
        <w:ind w:left="222" w:hanging="348"/>
      </w:pPr>
      <w:rPr>
        <w:rFonts w:hint="default"/>
        <w:w w:val="97"/>
        <w:lang w:val="ru-RU" w:eastAsia="en-US" w:bidi="ar-SA"/>
      </w:rPr>
    </w:lvl>
    <w:lvl w:ilvl="1" w:tplc="C3008B38">
      <w:numFmt w:val="bullet"/>
      <w:lvlText w:val="•"/>
      <w:lvlJc w:val="left"/>
      <w:pPr>
        <w:ind w:left="1148" w:hanging="348"/>
      </w:pPr>
      <w:rPr>
        <w:rFonts w:hint="default"/>
        <w:lang w:val="ru-RU" w:eastAsia="en-US" w:bidi="ar-SA"/>
      </w:rPr>
    </w:lvl>
    <w:lvl w:ilvl="2" w:tplc="45426EF4">
      <w:numFmt w:val="bullet"/>
      <w:lvlText w:val="•"/>
      <w:lvlJc w:val="left"/>
      <w:pPr>
        <w:ind w:left="2076" w:hanging="348"/>
      </w:pPr>
      <w:rPr>
        <w:rFonts w:hint="default"/>
        <w:lang w:val="ru-RU" w:eastAsia="en-US" w:bidi="ar-SA"/>
      </w:rPr>
    </w:lvl>
    <w:lvl w:ilvl="3" w:tplc="22B605EA">
      <w:numFmt w:val="bullet"/>
      <w:lvlText w:val="•"/>
      <w:lvlJc w:val="left"/>
      <w:pPr>
        <w:ind w:left="3005" w:hanging="348"/>
      </w:pPr>
      <w:rPr>
        <w:rFonts w:hint="default"/>
        <w:lang w:val="ru-RU" w:eastAsia="en-US" w:bidi="ar-SA"/>
      </w:rPr>
    </w:lvl>
    <w:lvl w:ilvl="4" w:tplc="294CA6F6">
      <w:numFmt w:val="bullet"/>
      <w:lvlText w:val="•"/>
      <w:lvlJc w:val="left"/>
      <w:pPr>
        <w:ind w:left="3933" w:hanging="348"/>
      </w:pPr>
      <w:rPr>
        <w:rFonts w:hint="default"/>
        <w:lang w:val="ru-RU" w:eastAsia="en-US" w:bidi="ar-SA"/>
      </w:rPr>
    </w:lvl>
    <w:lvl w:ilvl="5" w:tplc="DF7A0AC2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0CB60DD6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 w:tplc="29BED268">
      <w:numFmt w:val="bullet"/>
      <w:lvlText w:val="•"/>
      <w:lvlJc w:val="left"/>
      <w:pPr>
        <w:ind w:left="6718" w:hanging="348"/>
      </w:pPr>
      <w:rPr>
        <w:rFonts w:hint="default"/>
        <w:lang w:val="ru-RU" w:eastAsia="en-US" w:bidi="ar-SA"/>
      </w:rPr>
    </w:lvl>
    <w:lvl w:ilvl="8" w:tplc="7F765300">
      <w:numFmt w:val="bullet"/>
      <w:lvlText w:val="•"/>
      <w:lvlJc w:val="left"/>
      <w:pPr>
        <w:ind w:left="764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A97605A"/>
    <w:multiLevelType w:val="hybridMultilevel"/>
    <w:tmpl w:val="57DC1A98"/>
    <w:lvl w:ilvl="0" w:tplc="B8B0CBA6">
      <w:start w:val="41"/>
      <w:numFmt w:val="decimal"/>
      <w:lvlText w:val="%1."/>
      <w:lvlJc w:val="left"/>
      <w:pPr>
        <w:ind w:left="178" w:hanging="344"/>
        <w:jc w:val="right"/>
      </w:pPr>
      <w:rPr>
        <w:rFonts w:hint="default"/>
        <w:w w:val="97"/>
        <w:lang w:val="ru-RU" w:eastAsia="en-US" w:bidi="ar-SA"/>
      </w:rPr>
    </w:lvl>
    <w:lvl w:ilvl="1" w:tplc="3050E1D4">
      <w:numFmt w:val="bullet"/>
      <w:lvlText w:val="•"/>
      <w:lvlJc w:val="left"/>
      <w:pPr>
        <w:ind w:left="1112" w:hanging="344"/>
      </w:pPr>
      <w:rPr>
        <w:rFonts w:hint="default"/>
        <w:lang w:val="ru-RU" w:eastAsia="en-US" w:bidi="ar-SA"/>
      </w:rPr>
    </w:lvl>
    <w:lvl w:ilvl="2" w:tplc="4006BA08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4E98B62E">
      <w:numFmt w:val="bullet"/>
      <w:lvlText w:val="•"/>
      <w:lvlJc w:val="left"/>
      <w:pPr>
        <w:ind w:left="2977" w:hanging="344"/>
      </w:pPr>
      <w:rPr>
        <w:rFonts w:hint="default"/>
        <w:lang w:val="ru-RU" w:eastAsia="en-US" w:bidi="ar-SA"/>
      </w:rPr>
    </w:lvl>
    <w:lvl w:ilvl="4" w:tplc="8C6EECF6">
      <w:numFmt w:val="bullet"/>
      <w:lvlText w:val="•"/>
      <w:lvlJc w:val="left"/>
      <w:pPr>
        <w:ind w:left="3909" w:hanging="344"/>
      </w:pPr>
      <w:rPr>
        <w:rFonts w:hint="default"/>
        <w:lang w:val="ru-RU" w:eastAsia="en-US" w:bidi="ar-SA"/>
      </w:rPr>
    </w:lvl>
    <w:lvl w:ilvl="5" w:tplc="1E1EA8B0">
      <w:numFmt w:val="bullet"/>
      <w:lvlText w:val="•"/>
      <w:lvlJc w:val="left"/>
      <w:pPr>
        <w:ind w:left="4842" w:hanging="344"/>
      </w:pPr>
      <w:rPr>
        <w:rFonts w:hint="default"/>
        <w:lang w:val="ru-RU" w:eastAsia="en-US" w:bidi="ar-SA"/>
      </w:rPr>
    </w:lvl>
    <w:lvl w:ilvl="6" w:tplc="04801AE4">
      <w:numFmt w:val="bullet"/>
      <w:lvlText w:val="•"/>
      <w:lvlJc w:val="left"/>
      <w:pPr>
        <w:ind w:left="5774" w:hanging="344"/>
      </w:pPr>
      <w:rPr>
        <w:rFonts w:hint="default"/>
        <w:lang w:val="ru-RU" w:eastAsia="en-US" w:bidi="ar-SA"/>
      </w:rPr>
    </w:lvl>
    <w:lvl w:ilvl="7" w:tplc="11B0E040">
      <w:numFmt w:val="bullet"/>
      <w:lvlText w:val="•"/>
      <w:lvlJc w:val="left"/>
      <w:pPr>
        <w:ind w:left="6706" w:hanging="344"/>
      </w:pPr>
      <w:rPr>
        <w:rFonts w:hint="default"/>
        <w:lang w:val="ru-RU" w:eastAsia="en-US" w:bidi="ar-SA"/>
      </w:rPr>
    </w:lvl>
    <w:lvl w:ilvl="8" w:tplc="7A14D540">
      <w:numFmt w:val="bullet"/>
      <w:lvlText w:val="•"/>
      <w:lvlJc w:val="left"/>
      <w:pPr>
        <w:ind w:left="76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6C7225BF"/>
    <w:multiLevelType w:val="hybridMultilevel"/>
    <w:tmpl w:val="8880230A"/>
    <w:lvl w:ilvl="0" w:tplc="9E4C5C96">
      <w:start w:val="31"/>
      <w:numFmt w:val="decimal"/>
      <w:lvlText w:val="%1."/>
      <w:lvlJc w:val="left"/>
      <w:pPr>
        <w:ind w:left="1173" w:hanging="359"/>
      </w:pPr>
      <w:rPr>
        <w:rFonts w:hint="default"/>
        <w:spacing w:val="0"/>
        <w:w w:val="98"/>
        <w:lang w:val="ru-RU" w:eastAsia="en-US" w:bidi="ar-SA"/>
      </w:rPr>
    </w:lvl>
    <w:lvl w:ilvl="1" w:tplc="6DDAC91E">
      <w:numFmt w:val="bullet"/>
      <w:lvlText w:val="•"/>
      <w:lvlJc w:val="left"/>
      <w:pPr>
        <w:ind w:left="1993" w:hanging="359"/>
      </w:pPr>
      <w:rPr>
        <w:rFonts w:hint="default"/>
        <w:lang w:val="ru-RU" w:eastAsia="en-US" w:bidi="ar-SA"/>
      </w:rPr>
    </w:lvl>
    <w:lvl w:ilvl="2" w:tplc="4134CE4A">
      <w:numFmt w:val="bullet"/>
      <w:lvlText w:val="•"/>
      <w:lvlJc w:val="left"/>
      <w:pPr>
        <w:ind w:left="2807" w:hanging="359"/>
      </w:pPr>
      <w:rPr>
        <w:rFonts w:hint="default"/>
        <w:lang w:val="ru-RU" w:eastAsia="en-US" w:bidi="ar-SA"/>
      </w:rPr>
    </w:lvl>
    <w:lvl w:ilvl="3" w:tplc="7F264928">
      <w:numFmt w:val="bullet"/>
      <w:lvlText w:val="•"/>
      <w:lvlJc w:val="left"/>
      <w:pPr>
        <w:ind w:left="3621" w:hanging="359"/>
      </w:pPr>
      <w:rPr>
        <w:rFonts w:hint="default"/>
        <w:lang w:val="ru-RU" w:eastAsia="en-US" w:bidi="ar-SA"/>
      </w:rPr>
    </w:lvl>
    <w:lvl w:ilvl="4" w:tplc="1186C6CA">
      <w:numFmt w:val="bullet"/>
      <w:lvlText w:val="•"/>
      <w:lvlJc w:val="left"/>
      <w:pPr>
        <w:ind w:left="4435" w:hanging="359"/>
      </w:pPr>
      <w:rPr>
        <w:rFonts w:hint="default"/>
        <w:lang w:val="ru-RU" w:eastAsia="en-US" w:bidi="ar-SA"/>
      </w:rPr>
    </w:lvl>
    <w:lvl w:ilvl="5" w:tplc="E726530A">
      <w:numFmt w:val="bullet"/>
      <w:lvlText w:val="•"/>
      <w:lvlJc w:val="left"/>
      <w:pPr>
        <w:ind w:left="5249" w:hanging="359"/>
      </w:pPr>
      <w:rPr>
        <w:rFonts w:hint="default"/>
        <w:lang w:val="ru-RU" w:eastAsia="en-US" w:bidi="ar-SA"/>
      </w:rPr>
    </w:lvl>
    <w:lvl w:ilvl="6" w:tplc="30CC4F16">
      <w:numFmt w:val="bullet"/>
      <w:lvlText w:val="•"/>
      <w:lvlJc w:val="left"/>
      <w:pPr>
        <w:ind w:left="6062" w:hanging="359"/>
      </w:pPr>
      <w:rPr>
        <w:rFonts w:hint="default"/>
        <w:lang w:val="ru-RU" w:eastAsia="en-US" w:bidi="ar-SA"/>
      </w:rPr>
    </w:lvl>
    <w:lvl w:ilvl="7" w:tplc="79448164">
      <w:numFmt w:val="bullet"/>
      <w:lvlText w:val="•"/>
      <w:lvlJc w:val="left"/>
      <w:pPr>
        <w:ind w:left="6876" w:hanging="359"/>
      </w:pPr>
      <w:rPr>
        <w:rFonts w:hint="default"/>
        <w:lang w:val="ru-RU" w:eastAsia="en-US" w:bidi="ar-SA"/>
      </w:rPr>
    </w:lvl>
    <w:lvl w:ilvl="8" w:tplc="5AC6E300">
      <w:numFmt w:val="bullet"/>
      <w:lvlText w:val="•"/>
      <w:lvlJc w:val="left"/>
      <w:pPr>
        <w:ind w:left="7690" w:hanging="359"/>
      </w:pPr>
      <w:rPr>
        <w:rFonts w:hint="default"/>
        <w:lang w:val="ru-RU" w:eastAsia="en-US" w:bidi="ar-SA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696C5F"/>
    <w:multiLevelType w:val="hybridMultilevel"/>
    <w:tmpl w:val="3FC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52CAC"/>
    <w:multiLevelType w:val="hybridMultilevel"/>
    <w:tmpl w:val="F02085E2"/>
    <w:lvl w:ilvl="0" w:tplc="9DA0765E">
      <w:start w:val="53"/>
      <w:numFmt w:val="decimal"/>
      <w:lvlText w:val="%1."/>
      <w:lvlJc w:val="left"/>
      <w:pPr>
        <w:ind w:left="181" w:hanging="344"/>
      </w:pPr>
      <w:rPr>
        <w:rFonts w:hint="default"/>
        <w:w w:val="97"/>
        <w:lang w:val="ru-RU" w:eastAsia="en-US" w:bidi="ar-SA"/>
      </w:rPr>
    </w:lvl>
    <w:lvl w:ilvl="1" w:tplc="7E945FAE">
      <w:numFmt w:val="bullet"/>
      <w:lvlText w:val="•"/>
      <w:lvlJc w:val="left"/>
      <w:pPr>
        <w:ind w:left="1112" w:hanging="344"/>
      </w:pPr>
      <w:rPr>
        <w:rFonts w:hint="default"/>
        <w:lang w:val="ru-RU" w:eastAsia="en-US" w:bidi="ar-SA"/>
      </w:rPr>
    </w:lvl>
    <w:lvl w:ilvl="2" w:tplc="0686C73A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7B96C87C">
      <w:numFmt w:val="bullet"/>
      <w:lvlText w:val="•"/>
      <w:lvlJc w:val="left"/>
      <w:pPr>
        <w:ind w:left="2977" w:hanging="344"/>
      </w:pPr>
      <w:rPr>
        <w:rFonts w:hint="default"/>
        <w:lang w:val="ru-RU" w:eastAsia="en-US" w:bidi="ar-SA"/>
      </w:rPr>
    </w:lvl>
    <w:lvl w:ilvl="4" w:tplc="DFB4A250">
      <w:numFmt w:val="bullet"/>
      <w:lvlText w:val="•"/>
      <w:lvlJc w:val="left"/>
      <w:pPr>
        <w:ind w:left="3909" w:hanging="344"/>
      </w:pPr>
      <w:rPr>
        <w:rFonts w:hint="default"/>
        <w:lang w:val="ru-RU" w:eastAsia="en-US" w:bidi="ar-SA"/>
      </w:rPr>
    </w:lvl>
    <w:lvl w:ilvl="5" w:tplc="8192467E">
      <w:numFmt w:val="bullet"/>
      <w:lvlText w:val="•"/>
      <w:lvlJc w:val="left"/>
      <w:pPr>
        <w:ind w:left="4842" w:hanging="344"/>
      </w:pPr>
      <w:rPr>
        <w:rFonts w:hint="default"/>
        <w:lang w:val="ru-RU" w:eastAsia="en-US" w:bidi="ar-SA"/>
      </w:rPr>
    </w:lvl>
    <w:lvl w:ilvl="6" w:tplc="E0663DE2">
      <w:numFmt w:val="bullet"/>
      <w:lvlText w:val="•"/>
      <w:lvlJc w:val="left"/>
      <w:pPr>
        <w:ind w:left="5774" w:hanging="344"/>
      </w:pPr>
      <w:rPr>
        <w:rFonts w:hint="default"/>
        <w:lang w:val="ru-RU" w:eastAsia="en-US" w:bidi="ar-SA"/>
      </w:rPr>
    </w:lvl>
    <w:lvl w:ilvl="7" w:tplc="80440FF8">
      <w:numFmt w:val="bullet"/>
      <w:lvlText w:val="•"/>
      <w:lvlJc w:val="left"/>
      <w:pPr>
        <w:ind w:left="6706" w:hanging="344"/>
      </w:pPr>
      <w:rPr>
        <w:rFonts w:hint="default"/>
        <w:lang w:val="ru-RU" w:eastAsia="en-US" w:bidi="ar-SA"/>
      </w:rPr>
    </w:lvl>
    <w:lvl w:ilvl="8" w:tplc="0C3244EA">
      <w:numFmt w:val="bullet"/>
      <w:lvlText w:val="•"/>
      <w:lvlJc w:val="left"/>
      <w:pPr>
        <w:ind w:left="7639" w:hanging="34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7"/>
    <w:rsid w:val="00005C3F"/>
    <w:rsid w:val="000205BD"/>
    <w:rsid w:val="000A5E34"/>
    <w:rsid w:val="000F2FF9"/>
    <w:rsid w:val="0011215C"/>
    <w:rsid w:val="001142EE"/>
    <w:rsid w:val="00123336"/>
    <w:rsid w:val="001355B0"/>
    <w:rsid w:val="00141EAA"/>
    <w:rsid w:val="0018628F"/>
    <w:rsid w:val="00192845"/>
    <w:rsid w:val="001F449C"/>
    <w:rsid w:val="0028216B"/>
    <w:rsid w:val="002868A1"/>
    <w:rsid w:val="002F1D5D"/>
    <w:rsid w:val="00345272"/>
    <w:rsid w:val="00382146"/>
    <w:rsid w:val="00410B16"/>
    <w:rsid w:val="00416D7C"/>
    <w:rsid w:val="00445B13"/>
    <w:rsid w:val="004B039D"/>
    <w:rsid w:val="004D409B"/>
    <w:rsid w:val="004D49DF"/>
    <w:rsid w:val="004E7D14"/>
    <w:rsid w:val="004E7F9E"/>
    <w:rsid w:val="0052059C"/>
    <w:rsid w:val="005A3FEF"/>
    <w:rsid w:val="005C2A0E"/>
    <w:rsid w:val="00606D6E"/>
    <w:rsid w:val="00610494"/>
    <w:rsid w:val="006B1EEC"/>
    <w:rsid w:val="006C54D2"/>
    <w:rsid w:val="007429C4"/>
    <w:rsid w:val="007B7A69"/>
    <w:rsid w:val="007E0679"/>
    <w:rsid w:val="008975AD"/>
    <w:rsid w:val="008A0B37"/>
    <w:rsid w:val="008B6189"/>
    <w:rsid w:val="00904627"/>
    <w:rsid w:val="009E4A6F"/>
    <w:rsid w:val="00AC406B"/>
    <w:rsid w:val="00AF07C9"/>
    <w:rsid w:val="00AF392F"/>
    <w:rsid w:val="00B012FE"/>
    <w:rsid w:val="00BC2B56"/>
    <w:rsid w:val="00C01111"/>
    <w:rsid w:val="00C27BD6"/>
    <w:rsid w:val="00C906A2"/>
    <w:rsid w:val="00D9603B"/>
    <w:rsid w:val="00DF31C0"/>
    <w:rsid w:val="00E46E1E"/>
    <w:rsid w:val="00E929E2"/>
    <w:rsid w:val="00E935BF"/>
    <w:rsid w:val="00F136E4"/>
    <w:rsid w:val="00F14A87"/>
    <w:rsid w:val="00F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BBDF3C"/>
  <w14:defaultImageDpi w14:val="0"/>
  <w15:docId w15:val="{CE533668-0C2B-4CE5-9182-791D136B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character" w:styleId="af4">
    <w:name w:val="Hyperlink"/>
    <w:basedOn w:val="a0"/>
    <w:uiPriority w:val="99"/>
    <w:unhideWhenUsed/>
    <w:rsid w:val="00123336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123336"/>
    <w:rPr>
      <w:color w:val="954F72" w:themeColor="followedHyperlink"/>
      <w:u w:val="single"/>
    </w:rPr>
  </w:style>
  <w:style w:type="paragraph" w:styleId="af6">
    <w:name w:val="No Spacing"/>
    <w:link w:val="af7"/>
    <w:uiPriority w:val="1"/>
    <w:qFormat/>
    <w:rsid w:val="00123336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123336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36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F136E4"/>
    <w:pPr>
      <w:adjustRightInd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F136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a">
    <w:name w:val="List Paragraph"/>
    <w:basedOn w:val="a"/>
    <w:uiPriority w:val="1"/>
    <w:qFormat/>
    <w:rsid w:val="00F136E4"/>
    <w:pPr>
      <w:adjustRightInd/>
      <w:ind w:left="181" w:firstLine="7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136E4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F1D5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fb"/>
    <w:uiPriority w:val="59"/>
    <w:rsid w:val="00005C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39"/>
    <w:rsid w:val="0000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mr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97A5-F614-43CC-B7CA-CF7FC05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25</Pages>
  <Words>6336</Words>
  <Characters>48546</Characters>
  <Application>Microsoft Office Word</Application>
  <DocSecurity>0</DocSecurity>
  <Lines>404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Муслимова Ю.А.</cp:lastModifiedBy>
  <cp:revision>12</cp:revision>
  <dcterms:created xsi:type="dcterms:W3CDTF">2023-08-28T11:19:00Z</dcterms:created>
  <dcterms:modified xsi:type="dcterms:W3CDTF">2023-10-05T09:46:00Z</dcterms:modified>
</cp:coreProperties>
</file>